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F79E4" w14:textId="77777777" w:rsidR="007655EC" w:rsidRDefault="007655EC">
      <w:pPr>
        <w:pStyle w:val="Body"/>
      </w:pPr>
    </w:p>
    <w:p w14:paraId="5D33FC23" w14:textId="77777777" w:rsidR="009F2A15" w:rsidRDefault="004079DF">
      <w:pPr>
        <w:pStyle w:val="Body"/>
      </w:pPr>
      <w:r>
        <w:rPr>
          <w:noProof/>
        </w:rPr>
        <w:drawing>
          <wp:inline distT="0" distB="0" distL="0" distR="0" wp14:anchorId="3C727902" wp14:editId="0E9904DE">
            <wp:extent cx="5486400" cy="5486400"/>
            <wp:effectExtent l="0" t="0" r="0" b="0"/>
            <wp:docPr id="8" name="Picture 8"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E5CC287" w14:textId="77777777" w:rsidR="009F2A15" w:rsidRDefault="009F2A15">
      <w:pPr>
        <w:pStyle w:val="Body"/>
      </w:pPr>
    </w:p>
    <w:p w14:paraId="379F7987" w14:textId="77777777" w:rsidR="007655EC" w:rsidRDefault="009F2A15">
      <w:pPr>
        <w:pStyle w:val="CoverTitle"/>
        <w:rPr>
          <w:sz w:val="36"/>
          <w:szCs w:val="36"/>
        </w:rPr>
      </w:pPr>
      <w:r>
        <w:rPr>
          <w:sz w:val="36"/>
          <w:szCs w:val="36"/>
        </w:rPr>
        <w:t>EASTER SUNDAY</w:t>
      </w:r>
    </w:p>
    <w:p w14:paraId="7C060AA1" w14:textId="77777777" w:rsidR="009F2A15" w:rsidRPr="00E32B7F" w:rsidRDefault="009F2A15">
      <w:pPr>
        <w:pStyle w:val="CoverTitle"/>
        <w:rPr>
          <w:sz w:val="36"/>
          <w:szCs w:val="36"/>
        </w:rPr>
      </w:pPr>
      <w:r>
        <w:rPr>
          <w:sz w:val="36"/>
          <w:szCs w:val="36"/>
        </w:rPr>
        <w:t>THE RESURRECTION OF OUR LORD</w:t>
      </w:r>
    </w:p>
    <w:p w14:paraId="0ED2B37C" w14:textId="77777777" w:rsidR="007655EC" w:rsidRPr="00F41A2B" w:rsidRDefault="007655EC">
      <w:pPr>
        <w:pStyle w:val="CoverSubtitle"/>
        <w:sectPr w:rsidR="007655EC" w:rsidRPr="00F41A2B" w:rsidSect="00D76B43">
          <w:footerReference w:type="default" r:id="rId9"/>
          <w:pgSz w:w="10080" w:h="12240" w:orient="landscape" w:code="5"/>
          <w:pgMar w:top="720" w:right="720" w:bottom="720" w:left="720" w:header="720" w:footer="504" w:gutter="0"/>
          <w:cols w:space="720"/>
          <w:titlePg/>
        </w:sectPr>
      </w:pPr>
    </w:p>
    <w:p w14:paraId="443C4C3A" w14:textId="77777777"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58451F0A" w14:textId="273ACBBB" w:rsidR="007655EC" w:rsidRPr="00BE4589" w:rsidRDefault="00FF44E9" w:rsidP="00DF67DF">
      <w:pPr>
        <w:pStyle w:val="FreeForm"/>
        <w:spacing w:after="120"/>
        <w:rPr>
          <w:i/>
          <w:sz w:val="24"/>
        </w:rPr>
      </w:pPr>
      <w:r>
        <w:rPr>
          <w:i/>
          <w:sz w:val="24"/>
        </w:rPr>
        <w:t>March 31, 2024</w:t>
      </w:r>
    </w:p>
    <w:p w14:paraId="6EC4B7E5" w14:textId="77777777" w:rsidR="00DB3B76" w:rsidRDefault="00DB3B76">
      <w:pPr>
        <w:pStyle w:val="Heading"/>
        <w:rPr>
          <w:u w:val="single"/>
        </w:rPr>
      </w:pPr>
    </w:p>
    <w:p w14:paraId="0BCFB04D"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39AB20DC"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5187C2C" w14:textId="77777777" w:rsidR="00DF67DF" w:rsidRPr="00DF67DF" w:rsidRDefault="00DF67DF" w:rsidP="00FD3625">
      <w:pPr>
        <w:ind w:right="180"/>
        <w:jc w:val="both"/>
        <w:rPr>
          <w:rFonts w:cs="Tahoma"/>
          <w:sz w:val="20"/>
          <w:szCs w:val="20"/>
        </w:rPr>
      </w:pPr>
    </w:p>
    <w:p w14:paraId="4760A589" w14:textId="77777777" w:rsidR="00DF67DF" w:rsidRPr="00DF67DF" w:rsidRDefault="00DF67DF" w:rsidP="00FD3625">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1BB54DB" w14:textId="77777777" w:rsidR="00DF67DF" w:rsidRDefault="00DF67DF" w:rsidP="00FD3625">
      <w:pPr>
        <w:ind w:right="180"/>
        <w:jc w:val="both"/>
        <w:rPr>
          <w:rFonts w:cs="Tahoma"/>
          <w:b/>
          <w:smallCaps/>
          <w:sz w:val="20"/>
          <w:szCs w:val="20"/>
        </w:rPr>
      </w:pPr>
    </w:p>
    <w:p w14:paraId="6AB33876"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7889FE13" w14:textId="77777777" w:rsidR="00DF67DF" w:rsidRDefault="00DF67DF" w:rsidP="00FD3625">
      <w:pPr>
        <w:ind w:right="180"/>
        <w:jc w:val="both"/>
        <w:rPr>
          <w:rFonts w:cs="Tahoma"/>
          <w:b/>
          <w:smallCaps/>
          <w:sz w:val="20"/>
          <w:szCs w:val="20"/>
        </w:rPr>
      </w:pPr>
    </w:p>
    <w:p w14:paraId="60E51EBA" w14:textId="77777777" w:rsidR="00DF67DF" w:rsidRPr="00DF67DF" w:rsidRDefault="00DF67DF" w:rsidP="00FD3625">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For your convenience, we have reserved the back rows of seating for parents with small children. These areas provide more flexibility for your family, as well as, easy access to move downstairs if necessary. A </w:t>
      </w:r>
      <w:r w:rsidR="0025672B" w:rsidRPr="00DF67DF">
        <w:rPr>
          <w:rFonts w:cs="Tahoma"/>
          <w:sz w:val="20"/>
          <w:szCs w:val="20"/>
        </w:rPr>
        <w:t>closed-circuit</w:t>
      </w:r>
      <w:r w:rsidRPr="00DF67DF">
        <w:rPr>
          <w:rFonts w:cs="Tahoma"/>
          <w:sz w:val="20"/>
          <w:szCs w:val="20"/>
        </w:rPr>
        <w:t xml:space="preserve">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are available for their enjoyment. Ask an usher for one to use during the service and please return it afterwards.</w:t>
      </w:r>
    </w:p>
    <w:p w14:paraId="50D8C147" w14:textId="77777777" w:rsidR="00DF67DF" w:rsidRDefault="00DF67DF" w:rsidP="00FD3625">
      <w:pPr>
        <w:pStyle w:val="Heading"/>
        <w:spacing w:after="0"/>
      </w:pPr>
    </w:p>
    <w:p w14:paraId="267B965D" w14:textId="77777777" w:rsidR="00896B3D" w:rsidRDefault="00896B3D" w:rsidP="0025672B">
      <w:pPr>
        <w:pStyle w:val="BodyScripture"/>
        <w:spacing w:after="0"/>
        <w:ind w:left="0"/>
        <w:jc w:val="both"/>
      </w:pPr>
    </w:p>
    <w:p w14:paraId="6E4431E4" w14:textId="77777777" w:rsidR="00DB3B76" w:rsidRDefault="00DB3B76" w:rsidP="0025672B">
      <w:pPr>
        <w:pStyle w:val="BodyScripture"/>
        <w:spacing w:after="0"/>
        <w:ind w:left="0"/>
        <w:jc w:val="both"/>
      </w:pPr>
    </w:p>
    <w:p w14:paraId="493AFC4D" w14:textId="77777777" w:rsidR="00DB3B76" w:rsidRDefault="00DB3B76" w:rsidP="0025672B">
      <w:pPr>
        <w:pStyle w:val="BodyScripture"/>
        <w:spacing w:after="0"/>
        <w:ind w:left="0"/>
        <w:jc w:val="both"/>
      </w:pPr>
    </w:p>
    <w:p w14:paraId="76EDF534" w14:textId="77777777" w:rsidR="00DB3B76" w:rsidRDefault="00DB3B76" w:rsidP="0025672B">
      <w:pPr>
        <w:pStyle w:val="BodyScripture"/>
        <w:spacing w:after="0"/>
        <w:ind w:left="0"/>
        <w:jc w:val="both"/>
      </w:pPr>
    </w:p>
    <w:p w14:paraId="21E4C6ED" w14:textId="77777777" w:rsidR="00DB3B76" w:rsidRDefault="00DB3B76" w:rsidP="0025672B">
      <w:pPr>
        <w:pStyle w:val="BodyScripture"/>
        <w:spacing w:after="0"/>
        <w:ind w:left="0"/>
        <w:jc w:val="both"/>
      </w:pPr>
    </w:p>
    <w:p w14:paraId="60B02F76" w14:textId="77777777" w:rsidR="00DB3B76" w:rsidRDefault="00DB3B76" w:rsidP="0025672B">
      <w:pPr>
        <w:pStyle w:val="BodyScripture"/>
        <w:spacing w:after="0"/>
        <w:ind w:left="0"/>
        <w:jc w:val="both"/>
      </w:pPr>
    </w:p>
    <w:p w14:paraId="6219B900" w14:textId="77777777" w:rsidR="00DB3B76" w:rsidRDefault="00DB3B76" w:rsidP="0025672B">
      <w:pPr>
        <w:pStyle w:val="BodyScripture"/>
        <w:spacing w:after="0"/>
        <w:ind w:left="0"/>
        <w:jc w:val="both"/>
      </w:pPr>
    </w:p>
    <w:p w14:paraId="0FDB2DDD" w14:textId="77777777" w:rsidR="00DB3B76" w:rsidRDefault="00DB3B76" w:rsidP="0025672B">
      <w:pPr>
        <w:pStyle w:val="BodyScripture"/>
        <w:spacing w:after="0"/>
        <w:ind w:left="0"/>
        <w:jc w:val="both"/>
      </w:pPr>
    </w:p>
    <w:p w14:paraId="667B2A3C" w14:textId="77777777" w:rsidR="00DB3B76" w:rsidRDefault="00DB3B76" w:rsidP="0025672B">
      <w:pPr>
        <w:pStyle w:val="BodyScripture"/>
        <w:spacing w:after="0"/>
        <w:ind w:left="0"/>
        <w:jc w:val="both"/>
      </w:pPr>
    </w:p>
    <w:p w14:paraId="1E102D6B" w14:textId="77777777" w:rsidR="004079DF" w:rsidRDefault="004079DF" w:rsidP="009F2A15">
      <w:pPr>
        <w:jc w:val="both"/>
        <w:rPr>
          <w:rFonts w:ascii="Bookman Old Style" w:hAnsi="Bookman Old Style" w:cs="Bookman Old Style"/>
          <w:b/>
          <w:bCs/>
          <w:sz w:val="22"/>
          <w:szCs w:val="22"/>
        </w:rPr>
      </w:pPr>
    </w:p>
    <w:p w14:paraId="6DAB31BE" w14:textId="77777777" w:rsidR="004079DF" w:rsidRDefault="004079DF" w:rsidP="009F2A15">
      <w:pPr>
        <w:jc w:val="both"/>
        <w:rPr>
          <w:rFonts w:ascii="Bookman Old Style" w:hAnsi="Bookman Old Style" w:cs="Bookman Old Style"/>
          <w:b/>
          <w:bCs/>
          <w:sz w:val="22"/>
          <w:szCs w:val="22"/>
        </w:rPr>
      </w:pPr>
    </w:p>
    <w:p w14:paraId="5BA037FD" w14:textId="77777777" w:rsidR="004079DF" w:rsidRDefault="004079DF" w:rsidP="009F2A15">
      <w:pPr>
        <w:jc w:val="both"/>
        <w:rPr>
          <w:rFonts w:ascii="Bookman Old Style" w:hAnsi="Bookman Old Style" w:cs="Bookman Old Style"/>
          <w:b/>
          <w:bCs/>
          <w:sz w:val="22"/>
          <w:szCs w:val="22"/>
        </w:rPr>
      </w:pPr>
    </w:p>
    <w:p w14:paraId="2C90C964" w14:textId="25B3D719" w:rsidR="004079DF" w:rsidRDefault="00FF44E9" w:rsidP="004079DF">
      <w:pPr>
        <w:jc w:val="both"/>
        <w:rPr>
          <w:rFonts w:ascii="Bookman Old Style" w:hAnsi="Bookman Old Style" w:cs="Bookman Old Style"/>
          <w:b/>
          <w:bCs/>
          <w:sz w:val="22"/>
          <w:szCs w:val="22"/>
        </w:rPr>
      </w:pPr>
      <w:r>
        <w:rPr>
          <w:rFonts w:ascii="Bookman Old Style" w:hAnsi="Bookman Old Style" w:cs="Bookman Old Style"/>
          <w:b/>
          <w:bCs/>
          <w:sz w:val="22"/>
          <w:szCs w:val="22"/>
        </w:rPr>
        <w:lastRenderedPageBreak/>
        <w:t>Choir</w:t>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sidR="00C277DD">
        <w:rPr>
          <w:rFonts w:ascii="Bookman Old Style" w:hAnsi="Bookman Old Style" w:cs="Bookman Old Style"/>
          <w:b/>
          <w:bCs/>
          <w:sz w:val="22"/>
          <w:szCs w:val="22"/>
        </w:rPr>
        <w:t xml:space="preserve">           </w:t>
      </w:r>
      <w:r>
        <w:rPr>
          <w:rFonts w:ascii="Bookman Old Style" w:hAnsi="Bookman Old Style" w:cs="Bookman Old Style"/>
          <w:b/>
          <w:bCs/>
          <w:sz w:val="22"/>
          <w:szCs w:val="22"/>
        </w:rPr>
        <w:t>“Gaelic Alleluia”</w:t>
      </w:r>
    </w:p>
    <w:p w14:paraId="72EFA201" w14:textId="7F4F92E0" w:rsidR="00C277DD" w:rsidRDefault="00C277DD" w:rsidP="00C277DD">
      <w:pPr>
        <w:jc w:val="center"/>
        <w:rPr>
          <w:rFonts w:ascii="Bookman Old Style" w:hAnsi="Bookman Old Style" w:cs="Bookman Old Style"/>
          <w:sz w:val="20"/>
          <w:szCs w:val="20"/>
        </w:rPr>
      </w:pPr>
      <w:r>
        <w:rPr>
          <w:rFonts w:ascii="Bookman Old Style" w:hAnsi="Bookman Old Style" w:cs="Bookman Old Style"/>
          <w:sz w:val="20"/>
          <w:szCs w:val="20"/>
        </w:rPr>
        <w:t xml:space="preserve">Joy dawned again on Easter Day.  The sun shone out with fair array, when to their longing eyes restored </w:t>
      </w:r>
      <w:proofErr w:type="spellStart"/>
      <w:r>
        <w:rPr>
          <w:rFonts w:ascii="Bookman Old Style" w:hAnsi="Bookman Old Style" w:cs="Bookman Old Style"/>
          <w:sz w:val="20"/>
          <w:szCs w:val="20"/>
        </w:rPr>
        <w:t>th’apostles</w:t>
      </w:r>
      <w:proofErr w:type="spellEnd"/>
      <w:r>
        <w:rPr>
          <w:rFonts w:ascii="Bookman Old Style" w:hAnsi="Bookman Old Style" w:cs="Bookman Old Style"/>
          <w:sz w:val="20"/>
          <w:szCs w:val="20"/>
        </w:rPr>
        <w:t xml:space="preserve"> saw their risen Lord. Alle, alleluia!</w:t>
      </w:r>
    </w:p>
    <w:p w14:paraId="6A280297" w14:textId="2AC28F71" w:rsidR="00C277DD" w:rsidRDefault="00C277DD" w:rsidP="00C277DD">
      <w:pPr>
        <w:jc w:val="center"/>
        <w:rPr>
          <w:rFonts w:ascii="Bookman Old Style" w:hAnsi="Bookman Old Style" w:cs="Bookman Old Style"/>
          <w:sz w:val="20"/>
          <w:szCs w:val="20"/>
        </w:rPr>
      </w:pPr>
      <w:r>
        <w:rPr>
          <w:rFonts w:ascii="Bookman Old Style" w:hAnsi="Bookman Old Style" w:cs="Bookman Old Style"/>
          <w:sz w:val="20"/>
          <w:szCs w:val="20"/>
        </w:rPr>
        <w:t>O Jesus King of gentleness, do thou thyself our hearts possess that we may give thee all our days, that willing tribute of our praise.  Alle, alleluia!</w:t>
      </w:r>
    </w:p>
    <w:p w14:paraId="21D59F9B" w14:textId="0505A378" w:rsidR="00C277DD" w:rsidRDefault="00C277DD" w:rsidP="00C277DD">
      <w:pPr>
        <w:jc w:val="center"/>
        <w:rPr>
          <w:rFonts w:ascii="Bookman Old Style" w:hAnsi="Bookman Old Style" w:cs="Bookman Old Style"/>
          <w:sz w:val="20"/>
          <w:szCs w:val="20"/>
        </w:rPr>
      </w:pPr>
      <w:r>
        <w:rPr>
          <w:rFonts w:ascii="Bookman Old Style" w:hAnsi="Bookman Old Style" w:cs="Bookman Old Style"/>
          <w:sz w:val="20"/>
          <w:szCs w:val="20"/>
        </w:rPr>
        <w:t xml:space="preserve">O Lord of all, with us abide in this our joyful Eastertide; from </w:t>
      </w:r>
      <w:proofErr w:type="spellStart"/>
      <w:r>
        <w:rPr>
          <w:rFonts w:ascii="Bookman Old Style" w:hAnsi="Bookman Old Style" w:cs="Bookman Old Style"/>
          <w:sz w:val="20"/>
          <w:szCs w:val="20"/>
        </w:rPr>
        <w:t>ev’ry</w:t>
      </w:r>
      <w:proofErr w:type="spellEnd"/>
      <w:r>
        <w:rPr>
          <w:rFonts w:ascii="Bookman Old Style" w:hAnsi="Bookman Old Style" w:cs="Bookman Old Style"/>
          <w:sz w:val="20"/>
          <w:szCs w:val="20"/>
        </w:rPr>
        <w:t xml:space="preserve"> weapon death can wield thine own redeemed forever shield. Alle, alleluia!</w:t>
      </w:r>
    </w:p>
    <w:p w14:paraId="37B8FBB4" w14:textId="445CD5A9" w:rsidR="00C277DD" w:rsidRDefault="00C277DD" w:rsidP="00C277DD">
      <w:pPr>
        <w:jc w:val="center"/>
        <w:rPr>
          <w:rFonts w:ascii="Bookman Old Style" w:hAnsi="Bookman Old Style" w:cs="Bookman Old Style"/>
          <w:sz w:val="20"/>
          <w:szCs w:val="20"/>
        </w:rPr>
      </w:pPr>
      <w:r>
        <w:rPr>
          <w:rFonts w:ascii="Bookman Old Style" w:hAnsi="Bookman Old Style" w:cs="Bookman Old Style"/>
          <w:sz w:val="20"/>
          <w:szCs w:val="20"/>
        </w:rPr>
        <w:t xml:space="preserve">O son and daughters of the King, whom </w:t>
      </w:r>
      <w:proofErr w:type="spellStart"/>
      <w:r>
        <w:rPr>
          <w:rFonts w:ascii="Bookman Old Style" w:hAnsi="Bookman Old Style" w:cs="Bookman Old Style"/>
          <w:sz w:val="20"/>
          <w:szCs w:val="20"/>
        </w:rPr>
        <w:t>heav’nly</w:t>
      </w:r>
      <w:proofErr w:type="spellEnd"/>
      <w:r>
        <w:rPr>
          <w:rFonts w:ascii="Bookman Old Style" w:hAnsi="Bookman Old Style" w:cs="Bookman Old Style"/>
          <w:sz w:val="20"/>
          <w:szCs w:val="20"/>
        </w:rPr>
        <w:t xml:space="preserve"> hosts in glory sing. Today the grave has lost its sting! Alleluia! Alleluia!</w:t>
      </w:r>
    </w:p>
    <w:p w14:paraId="13CE0D3D" w14:textId="4E90FAC2" w:rsidR="00C277DD" w:rsidRPr="00C277DD" w:rsidRDefault="00C277DD" w:rsidP="00C277DD">
      <w:pPr>
        <w:jc w:val="center"/>
        <w:rPr>
          <w:rFonts w:ascii="Bookman Old Style" w:hAnsi="Bookman Old Style" w:cs="Bookman Old Style"/>
          <w:b/>
          <w:bCs/>
          <w:sz w:val="20"/>
          <w:szCs w:val="20"/>
        </w:rPr>
      </w:pPr>
      <w:r>
        <w:rPr>
          <w:rFonts w:ascii="Bookman Old Style" w:hAnsi="Bookman Old Style" w:cs="Bookman Old Style"/>
          <w:sz w:val="20"/>
          <w:szCs w:val="20"/>
        </w:rPr>
        <w:t>Alleluia! Alleluia! Alleluia!</w:t>
      </w:r>
    </w:p>
    <w:p w14:paraId="6C9CCE18" w14:textId="77777777" w:rsidR="000105CC" w:rsidRDefault="000105CC" w:rsidP="004079DF">
      <w:pPr>
        <w:jc w:val="both"/>
        <w:rPr>
          <w:rFonts w:ascii="Bookman Old Style" w:hAnsi="Bookman Old Style" w:cs="Bookman Old Style"/>
          <w:b/>
          <w:bCs/>
          <w:sz w:val="22"/>
          <w:szCs w:val="22"/>
        </w:rPr>
      </w:pPr>
    </w:p>
    <w:p w14:paraId="569B7224" w14:textId="77777777" w:rsidR="00C372A3" w:rsidRDefault="009F2A15" w:rsidP="004079DF">
      <w:pPr>
        <w:jc w:val="both"/>
        <w:rPr>
          <w:rFonts w:ascii="Bookman Old Style" w:hAnsi="Bookman Old Style" w:cs="Bookman Old Style"/>
          <w:b/>
          <w:bCs/>
          <w:sz w:val="22"/>
          <w:szCs w:val="22"/>
        </w:rPr>
      </w:pPr>
      <w:r>
        <w:rPr>
          <w:rFonts w:ascii="Bookman Old Style" w:hAnsi="Bookman Old Style" w:cs="Bookman Old Style"/>
          <w:b/>
          <w:bCs/>
          <w:sz w:val="22"/>
          <w:szCs w:val="22"/>
        </w:rPr>
        <w:t>Words of Welcome</w:t>
      </w:r>
      <w:r w:rsidR="00EC316E">
        <w:rPr>
          <w:rFonts w:ascii="Bookman Old Style" w:hAnsi="Bookman Old Style" w:cs="Bookman Old Style"/>
          <w:b/>
          <w:bCs/>
          <w:sz w:val="22"/>
          <w:szCs w:val="22"/>
        </w:rPr>
        <w:t xml:space="preserve"> </w:t>
      </w:r>
    </w:p>
    <w:p w14:paraId="2476BFFF" w14:textId="77777777" w:rsidR="004079DF" w:rsidRDefault="004079DF" w:rsidP="004079DF">
      <w:pPr>
        <w:jc w:val="both"/>
        <w:rPr>
          <w:rFonts w:ascii="Bookman Old Style" w:hAnsi="Bookman Old Style" w:cs="Bookman Old Style"/>
          <w:b/>
          <w:bCs/>
          <w:sz w:val="22"/>
          <w:szCs w:val="22"/>
        </w:rPr>
      </w:pPr>
    </w:p>
    <w:p w14:paraId="7AB06935" w14:textId="77777777" w:rsidR="004079DF" w:rsidRDefault="004079DF" w:rsidP="004079DF">
      <w:pPr>
        <w:jc w:val="both"/>
        <w:rPr>
          <w:rFonts w:ascii="Bookman Old Style" w:hAnsi="Bookman Old Style" w:cs="Bookman Old Style"/>
          <w:b/>
          <w:bCs/>
          <w:sz w:val="22"/>
          <w:szCs w:val="22"/>
        </w:rPr>
      </w:pPr>
    </w:p>
    <w:p w14:paraId="5CC112B5" w14:textId="77777777" w:rsidR="00FF74F5" w:rsidRPr="00FF74F5" w:rsidRDefault="00FF74F5" w:rsidP="004079DF">
      <w:pPr>
        <w:keepNext/>
        <w:tabs>
          <w:tab w:val="right" w:pos="7200"/>
        </w:tabs>
        <w:rPr>
          <w:rFonts w:ascii="Candara" w:hAnsi="Candara"/>
          <w:b/>
          <w:bCs/>
          <w:color w:val="000000"/>
          <w:sz w:val="26"/>
          <w:szCs w:val="26"/>
        </w:rPr>
      </w:pPr>
      <w:r w:rsidRPr="00FF74F5">
        <w:rPr>
          <w:rFonts w:ascii="Candara" w:hAnsi="Candara"/>
          <w:b/>
          <w:bCs/>
          <w:color w:val="000000"/>
          <w:sz w:val="26"/>
          <w:szCs w:val="26"/>
        </w:rPr>
        <w:t>438 Jesus Christ Is Risen Today</w:t>
      </w:r>
      <w:r w:rsidRPr="00FF74F5">
        <w:rPr>
          <w:rFonts w:ascii="Candara" w:hAnsi="Candara"/>
          <w:b/>
          <w:bCs/>
          <w:color w:val="000000"/>
          <w:sz w:val="26"/>
          <w:szCs w:val="26"/>
        </w:rPr>
        <w:tab/>
      </w:r>
      <w:r w:rsidRPr="00FF74F5">
        <w:rPr>
          <w:rFonts w:ascii="Candara" w:hAnsi="Candara"/>
          <w:i/>
          <w:iCs/>
          <w:color w:val="000000"/>
          <w:sz w:val="20"/>
          <w:szCs w:val="20"/>
        </w:rPr>
        <w:t>CW 438</w:t>
      </w:r>
    </w:p>
    <w:p w14:paraId="75F79EB7"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1F5C6289" wp14:editId="363CE9DA">
            <wp:extent cx="4572000" cy="1005840"/>
            <wp:effectExtent l="0" t="0" r="0" b="3810"/>
            <wp:docPr id="6" name="Picture 6" descr="https://builder.christianworship.com/static-assets/composite/print/_ryRZW753fKENQViGl6XZaObkeiy6paXcz4xZR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_ryRZW753fKENQViGl6XZaObkeiy6paXcz4xZR0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14:paraId="3790C113"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59E41FFE" wp14:editId="1FAC3E46">
            <wp:extent cx="4572000" cy="1097280"/>
            <wp:effectExtent l="0" t="0" r="0" b="7620"/>
            <wp:docPr id="10" name="Picture 10" descr="https://builder.christianworship.com/static-assets/composite/print/hdEBpXEAlHnVb01YE9i5FWip5ql22cajBawCG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dEBpXEAlHnVb01YE9i5FWip5ql22cajBawCGS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74BD3A3"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2DDDC598" wp14:editId="2FF21A9B">
            <wp:extent cx="4572000" cy="1089660"/>
            <wp:effectExtent l="0" t="0" r="0" b="0"/>
            <wp:docPr id="18" name="Picture 18" descr="https://builder.christianworship.com/static-assets/composite/print/fHcERcK~5bCTbEmGjOA9KN7IC6ddFJBW224Oz4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HcERcK~5bCTbEmGjOA9KN7IC6ddFJBW224Oz4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4302F6F8"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75F38399" wp14:editId="1A0C75E0">
            <wp:extent cx="4572000" cy="1074420"/>
            <wp:effectExtent l="0" t="0" r="0" b="0"/>
            <wp:docPr id="19" name="Picture 19" descr="https://builder.christianworship.com/static-assets/composite/print/48S~CiQg~_gzl6gOP~iXdRPGQAK_yQZNH_66zo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48S~CiQg~_gzl6gOP~iXdRPGQAK_yQZNH_66zoI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14:paraId="63C9715E" w14:textId="77777777" w:rsidR="000105CC" w:rsidRDefault="000105CC"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43D1E4F4" w14:textId="77777777" w:rsidR="00C277DD" w:rsidRDefault="00C277DD"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420F04DB" w14:textId="387D8E89"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lastRenderedPageBreak/>
        <w:t>Text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xml:space="preserve">. 1–3): tr.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1708, alt.; (</w:t>
      </w:r>
      <w:proofErr w:type="spellStart"/>
      <w:r w:rsidRPr="00FF74F5">
        <w:rPr>
          <w:rFonts w:ascii="Candara" w:hAnsi="Candara"/>
          <w:color w:val="000000"/>
          <w:sz w:val="12"/>
          <w:szCs w:val="12"/>
        </w:rPr>
        <w:t>sts</w:t>
      </w:r>
      <w:proofErr w:type="spellEnd"/>
      <w:r w:rsidRPr="00FF74F5">
        <w:rPr>
          <w:rFonts w:ascii="Candara" w:hAnsi="Candara"/>
          <w:color w:val="000000"/>
          <w:sz w:val="12"/>
          <w:szCs w:val="12"/>
        </w:rPr>
        <w:t>. 1–3): Latin, 14th cent.; (</w:t>
      </w:r>
      <w:proofErr w:type="spellStart"/>
      <w:r w:rsidRPr="00FF74F5">
        <w:rPr>
          <w:rFonts w:ascii="Candara" w:hAnsi="Candara"/>
          <w:color w:val="000000"/>
          <w:sz w:val="12"/>
          <w:szCs w:val="12"/>
        </w:rPr>
        <w:t>st.</w:t>
      </w:r>
      <w:proofErr w:type="spellEnd"/>
      <w:r w:rsidRPr="00FF74F5">
        <w:rPr>
          <w:rFonts w:ascii="Candara" w:hAnsi="Candara"/>
          <w:color w:val="000000"/>
          <w:sz w:val="12"/>
          <w:szCs w:val="12"/>
        </w:rPr>
        <w:t xml:space="preserve"> 4): Charles Wesley, 1707–1788</w:t>
      </w:r>
    </w:p>
    <w:p w14:paraId="553A1A00"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Lyra </w:t>
      </w:r>
      <w:proofErr w:type="spellStart"/>
      <w:r w:rsidRPr="00FF74F5">
        <w:rPr>
          <w:rFonts w:ascii="Candara" w:hAnsi="Candara"/>
          <w:color w:val="000000"/>
          <w:sz w:val="12"/>
          <w:szCs w:val="12"/>
        </w:rPr>
        <w:t>Davidica</w:t>
      </w:r>
      <w:proofErr w:type="spellEnd"/>
      <w:r w:rsidRPr="00FF74F5">
        <w:rPr>
          <w:rFonts w:ascii="Candara" w:hAnsi="Candara"/>
          <w:color w:val="000000"/>
          <w:sz w:val="12"/>
          <w:szCs w:val="12"/>
        </w:rPr>
        <w:t>, London, 1708</w:t>
      </w:r>
    </w:p>
    <w:p w14:paraId="3104670A"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and tune: Public domain</w:t>
      </w:r>
    </w:p>
    <w:p w14:paraId="53CB1D2B" w14:textId="77777777" w:rsidR="004079DF" w:rsidRDefault="004079DF" w:rsidP="0002737E">
      <w:pPr>
        <w:pStyle w:val="Captionindentsmall"/>
        <w:rPr>
          <w:b/>
          <w:i w:val="0"/>
          <w:sz w:val="18"/>
          <w:szCs w:val="18"/>
        </w:rPr>
      </w:pPr>
    </w:p>
    <w:p w14:paraId="322AEE16" w14:textId="77777777" w:rsidR="00DE1AEB" w:rsidRPr="00DE1AEB" w:rsidRDefault="00DE1AEB" w:rsidP="0002737E">
      <w:pPr>
        <w:pStyle w:val="Captionindentsmall"/>
        <w:rPr>
          <w:rFonts w:ascii="Bookman Old Style" w:hAnsi="Bookman Old Style"/>
          <w:b/>
          <w:i w:val="0"/>
          <w:sz w:val="18"/>
          <w:szCs w:val="18"/>
        </w:rPr>
      </w:pPr>
      <w:r>
        <w:rPr>
          <w:rFonts w:ascii="Bookman Old Style" w:hAnsi="Bookman Old Style"/>
          <w:b/>
          <w:bCs/>
          <w:i w:val="0"/>
          <w:sz w:val="26"/>
          <w:szCs w:val="26"/>
        </w:rPr>
        <w:t>Opening Liturgy</w:t>
      </w:r>
    </w:p>
    <w:p w14:paraId="33FC9850" w14:textId="77777777" w:rsidR="00DE1AEB" w:rsidRDefault="00DE1AEB" w:rsidP="0002737E">
      <w:pPr>
        <w:pStyle w:val="Captionindentsmall"/>
        <w:rPr>
          <w:rFonts w:ascii="Bookman Old Style" w:hAnsi="Bookman Old Style"/>
          <w:b/>
          <w:i w:val="0"/>
          <w:sz w:val="18"/>
          <w:szCs w:val="18"/>
        </w:rPr>
      </w:pPr>
    </w:p>
    <w:p w14:paraId="7C6BF220" w14:textId="77777777" w:rsidR="0002737E" w:rsidRPr="00DE1AEB" w:rsidRDefault="00FF74F5" w:rsidP="0002737E">
      <w:pPr>
        <w:pStyle w:val="Captionindentsmall"/>
        <w:rPr>
          <w:rFonts w:ascii="Bookman Old Style" w:hAnsi="Bookman Old Style"/>
          <w:b/>
          <w:i w:val="0"/>
          <w:sz w:val="18"/>
          <w:szCs w:val="18"/>
        </w:rPr>
      </w:pPr>
      <w:r w:rsidRPr="00DE1AEB">
        <w:rPr>
          <w:rFonts w:ascii="Bookman Old Style" w:hAnsi="Bookman Old Style"/>
          <w:b/>
          <w:i w:val="0"/>
          <w:sz w:val="18"/>
          <w:szCs w:val="18"/>
        </w:rPr>
        <w:t xml:space="preserve">PLEASE </w:t>
      </w:r>
      <w:r w:rsidR="00460C25" w:rsidRPr="00DE1AEB">
        <w:rPr>
          <w:rFonts w:ascii="Bookman Old Style" w:hAnsi="Bookman Old Style"/>
          <w:b/>
          <w:i w:val="0"/>
          <w:sz w:val="18"/>
          <w:szCs w:val="18"/>
        </w:rPr>
        <w:t>STAND</w:t>
      </w:r>
      <w:r w:rsidRPr="00DE1AEB">
        <w:rPr>
          <w:rFonts w:ascii="Bookman Old Style" w:hAnsi="Bookman Old Style"/>
          <w:b/>
          <w:i w:val="0"/>
          <w:sz w:val="18"/>
          <w:szCs w:val="18"/>
        </w:rPr>
        <w:t xml:space="preserve"> IF YOU ARE ABLE</w:t>
      </w:r>
      <w:r w:rsidR="0002737E" w:rsidRPr="00DE1AEB">
        <w:rPr>
          <w:rFonts w:ascii="Bookman Old Style" w:hAnsi="Bookman Old Style"/>
          <w:b/>
          <w:i w:val="0"/>
          <w:sz w:val="18"/>
          <w:szCs w:val="18"/>
        </w:rPr>
        <w:t xml:space="preserve">  </w:t>
      </w:r>
    </w:p>
    <w:p w14:paraId="5434B740" w14:textId="77777777" w:rsidR="004079DF" w:rsidRDefault="004079DF" w:rsidP="009F2A15">
      <w:pPr>
        <w:tabs>
          <w:tab w:val="left" w:pos="540"/>
        </w:tabs>
        <w:jc w:val="both"/>
        <w:rPr>
          <w:rFonts w:ascii="Bookman Old Style" w:hAnsi="Bookman Old Style" w:cs="Bookman Old Style"/>
          <w:sz w:val="20"/>
          <w:szCs w:val="20"/>
        </w:rPr>
      </w:pPr>
    </w:p>
    <w:p w14:paraId="0566F562" w14:textId="77777777" w:rsidR="009F2A15" w:rsidRPr="006F3AD8" w:rsidRDefault="009F2A15" w:rsidP="009F2A15">
      <w:pPr>
        <w:tabs>
          <w:tab w:val="left" w:pos="540"/>
        </w:tabs>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 xml:space="preserve">He is risen!  </w:t>
      </w:r>
    </w:p>
    <w:p w14:paraId="59E06FFD" w14:textId="77777777" w:rsidR="009F2A15" w:rsidRPr="006F3AD8" w:rsidRDefault="009F2A15" w:rsidP="009F2A15">
      <w:pPr>
        <w:tabs>
          <w:tab w:val="left" w:pos="540"/>
        </w:tabs>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 xml:space="preserve">He is risen indeed!  </w:t>
      </w:r>
    </w:p>
    <w:p w14:paraId="12353061" w14:textId="77777777" w:rsidR="009F2A15" w:rsidRDefault="009F2A15" w:rsidP="009F2A15">
      <w:pPr>
        <w:jc w:val="both"/>
        <w:rPr>
          <w:rFonts w:ascii="Bookman Old Style" w:hAnsi="Bookman Old Style" w:cs="Bookman Old Style"/>
          <w:b/>
          <w:sz w:val="22"/>
          <w:szCs w:val="22"/>
        </w:rPr>
      </w:pPr>
    </w:p>
    <w:p w14:paraId="1D8DA932" w14:textId="77777777"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The grace of our Lord Jesus Christ and the love of God and the fellowship of the Holy Spirit be with you.</w:t>
      </w:r>
    </w:p>
    <w:p w14:paraId="5EA0A03B" w14:textId="77777777"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And also with you.</w:t>
      </w:r>
    </w:p>
    <w:p w14:paraId="532FD2B2" w14:textId="77777777" w:rsidR="00FF74F5" w:rsidRDefault="00FF74F5" w:rsidP="009F2A15">
      <w:pPr>
        <w:ind w:left="540" w:hanging="540"/>
        <w:jc w:val="both"/>
        <w:rPr>
          <w:rFonts w:ascii="Bookman Old Style" w:hAnsi="Bookman Old Style" w:cs="Bookman Old Style"/>
          <w:sz w:val="20"/>
          <w:szCs w:val="20"/>
        </w:rPr>
      </w:pPr>
    </w:p>
    <w:p w14:paraId="6CB2D9A4" w14:textId="77777777"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invites us to come into his presence and worship him with humble and penitent hearts.  Therefore, let us acknowledge our sinfulness and ask him to forgive us.</w:t>
      </w:r>
    </w:p>
    <w:p w14:paraId="245466C2" w14:textId="77777777" w:rsidR="009F2A15" w:rsidRPr="006F3AD8" w:rsidRDefault="009F2A15" w:rsidP="009F2A15">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54F6F5D2" w14:textId="77777777" w:rsidR="00FF74F5" w:rsidRDefault="00FF74F5" w:rsidP="009F2A15">
      <w:pPr>
        <w:ind w:left="540" w:hanging="540"/>
        <w:jc w:val="both"/>
        <w:rPr>
          <w:rFonts w:ascii="Bookman Old Style" w:hAnsi="Bookman Old Style" w:cs="Bookman Old Style"/>
          <w:sz w:val="20"/>
          <w:szCs w:val="20"/>
        </w:rPr>
      </w:pPr>
    </w:p>
    <w:p w14:paraId="21414EDC" w14:textId="77777777" w:rsidR="009F2A15" w:rsidRPr="006F3AD8" w:rsidRDefault="009F2A15" w:rsidP="009F2A15">
      <w:pPr>
        <w:ind w:left="540" w:hanging="540"/>
        <w:jc w:val="both"/>
        <w:rPr>
          <w:rFonts w:ascii="Bookman Old Style" w:hAnsi="Bookman Old Style" w:cs="Bookman Old Style"/>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617B1208" w14:textId="77777777" w:rsidR="00454E9C" w:rsidRDefault="006F3AD8" w:rsidP="00454E9C">
      <w:pPr>
        <w:ind w:left="540" w:hanging="540"/>
        <w:jc w:val="both"/>
        <w:rPr>
          <w:rFonts w:ascii="Bookman Old Style" w:hAnsi="Bookman Old Style" w:cs="Bookman Old Style"/>
          <w:b/>
          <w:sz w:val="20"/>
          <w:szCs w:val="20"/>
        </w:rPr>
      </w:pPr>
      <w:r w:rsidRPr="006F3AD8">
        <w:rPr>
          <w:rFonts w:ascii="Bookman Old Style" w:hAnsi="Bookman Old Style" w:cs="Bookman Old Style"/>
          <w:b/>
          <w:sz w:val="20"/>
          <w:szCs w:val="20"/>
        </w:rPr>
        <w:t>C:</w:t>
      </w:r>
      <w:r w:rsidRPr="006F3AD8">
        <w:rPr>
          <w:rFonts w:ascii="Bookman Old Style" w:hAnsi="Bookman Old Style" w:cs="Bookman Old Style"/>
          <w:b/>
          <w:sz w:val="20"/>
          <w:szCs w:val="20"/>
        </w:rPr>
        <w:tab/>
        <w:t>Amen.</w:t>
      </w:r>
    </w:p>
    <w:p w14:paraId="496F9B04" w14:textId="77777777" w:rsidR="00454E9C" w:rsidRDefault="00454E9C" w:rsidP="00454E9C">
      <w:pPr>
        <w:ind w:left="540" w:hanging="540"/>
        <w:jc w:val="both"/>
        <w:rPr>
          <w:rFonts w:ascii="Bookman Old Style" w:hAnsi="Bookman Old Style" w:cs="Bookman Old Style"/>
          <w:b/>
          <w:sz w:val="20"/>
          <w:szCs w:val="20"/>
        </w:rPr>
      </w:pPr>
    </w:p>
    <w:p w14:paraId="599AC7B0" w14:textId="77777777" w:rsidR="00454E9C" w:rsidRDefault="00454E9C" w:rsidP="00454E9C">
      <w:pPr>
        <w:ind w:left="540" w:hanging="540"/>
        <w:jc w:val="both"/>
        <w:rPr>
          <w:rFonts w:ascii="Bookman Old Style" w:hAnsi="Bookman Old Style" w:cs="Bookman Old Style"/>
          <w:b/>
          <w:sz w:val="20"/>
          <w:szCs w:val="20"/>
        </w:rPr>
      </w:pPr>
    </w:p>
    <w:p w14:paraId="21EB7F9C" w14:textId="77777777" w:rsidR="00DE1AEB" w:rsidRPr="00DE1AEB" w:rsidRDefault="00DE1AEB" w:rsidP="00DE1AEB">
      <w:pPr>
        <w:keepNext/>
        <w:tabs>
          <w:tab w:val="right" w:pos="7200"/>
        </w:tabs>
        <w:spacing w:before="360" w:after="200"/>
        <w:rPr>
          <w:rFonts w:ascii="Bookman Old Style" w:hAnsi="Bookman Old Style"/>
          <w:b/>
          <w:bCs/>
          <w:color w:val="000000"/>
          <w:sz w:val="26"/>
          <w:szCs w:val="26"/>
        </w:rPr>
      </w:pPr>
      <w:r w:rsidRPr="00DE1AEB">
        <w:rPr>
          <w:rFonts w:ascii="Bookman Old Style" w:hAnsi="Bookman Old Style"/>
          <w:b/>
          <w:bCs/>
          <w:color w:val="000000"/>
          <w:sz w:val="26"/>
          <w:szCs w:val="26"/>
        </w:rPr>
        <w:t>Prayer of the Day</w:t>
      </w:r>
    </w:p>
    <w:p w14:paraId="628B40E3" w14:textId="77777777"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6F3AD8">
        <w:rPr>
          <w:rFonts w:ascii="Bookman Old Style" w:hAnsi="Bookman Old Style" w:cs="Bookman Old Style"/>
          <w:sz w:val="20"/>
          <w:szCs w:val="20"/>
        </w:rPr>
        <w:t>M:</w:t>
      </w:r>
      <w:r w:rsidRPr="006F3AD8">
        <w:rPr>
          <w:rFonts w:ascii="Bookman Old Style" w:hAnsi="Bookman Old Style" w:cs="Bookman Old Style"/>
          <w:sz w:val="20"/>
          <w:szCs w:val="20"/>
        </w:rPr>
        <w:tab/>
      </w:r>
      <w:r w:rsidRPr="00DE1AEB">
        <w:rPr>
          <w:rFonts w:ascii="Bookman Old Style" w:hAnsi="Bookman Old Style"/>
          <w:color w:val="000000"/>
          <w:sz w:val="20"/>
          <w:szCs w:val="20"/>
        </w:rPr>
        <w:t>Let us pray.</w:t>
      </w:r>
    </w:p>
    <w:p w14:paraId="13452DAB" w14:textId="77777777"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color w:val="000000"/>
          <w:sz w:val="20"/>
          <w:szCs w:val="20"/>
        </w:rPr>
        <w:t> </w:t>
      </w:r>
    </w:p>
    <w:p w14:paraId="5FF5AD7F" w14:textId="77777777" w:rsid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color w:val="000000"/>
          <w:sz w:val="20"/>
          <w:szCs w:val="20"/>
        </w:rPr>
        <w:t>Almighty God, through your only-begotten Son, Jesus Christ, you overcame death and opened to us the gate of everlasting life. We humbly pray that we may live before you in righteousness and purity forever; through your Son, Jesus Christ our Lord, who lives and reigns with you and the Holy Spirit, one God, now and forever.</w:t>
      </w:r>
    </w:p>
    <w:p w14:paraId="6F0DB9B3" w14:textId="77777777"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p>
    <w:p w14:paraId="7C99FCB0" w14:textId="77777777"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DE1AEB">
        <w:rPr>
          <w:rFonts w:ascii="Bookman Old Style" w:hAnsi="Bookman Old Style"/>
          <w:b/>
          <w:bCs/>
          <w:color w:val="000000"/>
          <w:sz w:val="20"/>
          <w:szCs w:val="20"/>
        </w:rPr>
        <w:t>Amen.</w:t>
      </w:r>
    </w:p>
    <w:p w14:paraId="3A7FE519" w14:textId="77777777" w:rsidR="00DE1AEB" w:rsidRPr="00DE1AEB" w:rsidRDefault="00DE1AEB" w:rsidP="00DE1AE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583CF9B" w14:textId="12E02FF4" w:rsidR="00FF74F5" w:rsidRPr="00FF74F5" w:rsidRDefault="00FF74F5" w:rsidP="00FF74F5">
      <w:pPr>
        <w:keepNext/>
        <w:tabs>
          <w:tab w:val="right" w:pos="7200"/>
        </w:tabs>
        <w:spacing w:before="360" w:after="200"/>
        <w:rPr>
          <w:rFonts w:ascii="Candara" w:hAnsi="Candara"/>
          <w:b/>
          <w:bCs/>
          <w:color w:val="000000"/>
          <w:sz w:val="26"/>
          <w:szCs w:val="26"/>
        </w:rPr>
      </w:pPr>
      <w:r w:rsidRPr="00FF74F5">
        <w:rPr>
          <w:rFonts w:ascii="Candara" w:hAnsi="Candara"/>
          <w:b/>
          <w:bCs/>
          <w:color w:val="000000"/>
          <w:sz w:val="26"/>
          <w:szCs w:val="26"/>
        </w:rPr>
        <w:lastRenderedPageBreak/>
        <w:t>938 This Is the Feast</w:t>
      </w:r>
      <w:r w:rsidRPr="00FF74F5">
        <w:rPr>
          <w:rFonts w:ascii="Candara" w:hAnsi="Candara"/>
          <w:b/>
          <w:bCs/>
          <w:color w:val="000000"/>
          <w:sz w:val="26"/>
          <w:szCs w:val="26"/>
        </w:rPr>
        <w:tab/>
      </w:r>
      <w:r w:rsidRPr="00FF74F5">
        <w:rPr>
          <w:rFonts w:ascii="Candara" w:hAnsi="Candara"/>
          <w:i/>
          <w:iCs/>
          <w:color w:val="000000"/>
          <w:sz w:val="20"/>
          <w:szCs w:val="20"/>
        </w:rPr>
        <w:t xml:space="preserve">CW 938 </w:t>
      </w:r>
    </w:p>
    <w:p w14:paraId="0CC048A6"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B12DE6D" wp14:editId="4DEBE373">
            <wp:extent cx="4572000" cy="617220"/>
            <wp:effectExtent l="0" t="0" r="0" b="0"/>
            <wp:docPr id="25" name="Picture 25" descr="https://builder.christianworship.com/static-assets/print/cba023193da6348b1837a5f2ac3be7a12bdf4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print/cba023193da6348b1837a5f2ac3be7a12bdf4f8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17220"/>
                    </a:xfrm>
                    <a:prstGeom prst="rect">
                      <a:avLst/>
                    </a:prstGeom>
                    <a:noFill/>
                    <a:ln>
                      <a:noFill/>
                    </a:ln>
                  </pic:spPr>
                </pic:pic>
              </a:graphicData>
            </a:graphic>
          </wp:inline>
        </w:drawing>
      </w:r>
    </w:p>
    <w:p w14:paraId="47AFCBE4"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6D818353" wp14:editId="1C97EB1C">
            <wp:extent cx="4572000" cy="662940"/>
            <wp:effectExtent l="0" t="0" r="0" b="3810"/>
            <wp:docPr id="26" name="Picture 26" descr="https://builder.christianworship.com/static-assets/print/a469320b0591335a9333a655e3ac57bc7bf6d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print/a469320b0591335a9333a655e3ac57bc7bf6d2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14:paraId="3E2DBD86" w14:textId="77777777" w:rsid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noProof/>
          <w:color w:val="000000"/>
          <w:sz w:val="21"/>
          <w:szCs w:val="21"/>
        </w:rPr>
      </w:pPr>
    </w:p>
    <w:p w14:paraId="7BCC9365"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0B2350A4" wp14:editId="64D95148">
            <wp:extent cx="4572000" cy="1394460"/>
            <wp:effectExtent l="0" t="0" r="0" b="0"/>
            <wp:docPr id="27" name="Picture 27" descr="https://builder.christianworship.com/static-assets/print/d49dd5291fb590c3b4b8a022ba63b6ce862a5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print/d49dd5291fb590c3b4b8a022ba63b6ce862a5a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394460"/>
                    </a:xfrm>
                    <a:prstGeom prst="rect">
                      <a:avLst/>
                    </a:prstGeom>
                    <a:noFill/>
                    <a:ln>
                      <a:noFill/>
                    </a:ln>
                  </pic:spPr>
                </pic:pic>
              </a:graphicData>
            </a:graphic>
          </wp:inline>
        </w:drawing>
      </w:r>
    </w:p>
    <w:p w14:paraId="723F8219"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00102FB8" wp14:editId="0803634A">
            <wp:extent cx="4572000" cy="1249680"/>
            <wp:effectExtent l="0" t="0" r="0" b="7620"/>
            <wp:docPr id="28" name="Picture 28" descr="https://builder.christianworship.com/static-assets/print/feed16a7b9cb4dca1f639b78c3474bc8943df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print/feed16a7b9cb4dca1f639b78c3474bc8943dfd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249680"/>
                    </a:xfrm>
                    <a:prstGeom prst="rect">
                      <a:avLst/>
                    </a:prstGeom>
                    <a:noFill/>
                    <a:ln>
                      <a:noFill/>
                    </a:ln>
                  </pic:spPr>
                </pic:pic>
              </a:graphicData>
            </a:graphic>
          </wp:inline>
        </w:drawing>
      </w:r>
    </w:p>
    <w:p w14:paraId="096EF564"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0504BF44" wp14:editId="222A495F">
            <wp:extent cx="4572000" cy="800100"/>
            <wp:effectExtent l="0" t="0" r="0" b="0"/>
            <wp:docPr id="17" name="Picture 17" descr="https://builder.christianworship.com/static-assets/print/49b6e8cdad0914d58a8496fccef9ba7db3d3e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print/49b6e8cdad0914d58a8496fccef9ba7db3d3e27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0C8BDFF"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F74F5">
        <w:rPr>
          <w:rFonts w:ascii="Constantia" w:hAnsi="Constantia"/>
          <w:noProof/>
          <w:color w:val="000000"/>
          <w:sz w:val="21"/>
          <w:szCs w:val="21"/>
        </w:rPr>
        <w:drawing>
          <wp:inline distT="0" distB="0" distL="0" distR="0" wp14:anchorId="4B4D959A" wp14:editId="7A70FF45">
            <wp:extent cx="4572000" cy="678180"/>
            <wp:effectExtent l="0" t="0" r="0" b="7620"/>
            <wp:docPr id="31" name="Picture 31" descr="https://builder.christianworship.com/static-assets/print/e3b40796c1d621bfb53bf60e5e9b5e6bae7ee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print/e3b40796c1d621bfb53bf60e5e9b5e6bae7ee8f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302D89BF" w14:textId="77777777" w:rsidR="000105CC" w:rsidRDefault="000105CC"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5E0A415F"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Text: Richard W. Hillert, 1923–2010; John W. Arthur, 1922–1980</w:t>
      </w:r>
    </w:p>
    <w:p w14:paraId="4A7ACED0"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Tune: Richard W. Hillert, 1923–2010</w:t>
      </w:r>
    </w:p>
    <w:p w14:paraId="645CD5EE"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Text: © 1978 Lutheran Book of Worship, admin. Augsburg Fortress.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14:paraId="5887F988" w14:textId="77777777" w:rsidR="00FF74F5" w:rsidRPr="00FF74F5" w:rsidRDefault="00FF74F5" w:rsidP="000105C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F74F5">
        <w:rPr>
          <w:rFonts w:ascii="Candara" w:hAnsi="Candara"/>
          <w:color w:val="000000"/>
          <w:sz w:val="12"/>
          <w:szCs w:val="12"/>
        </w:rPr>
        <w:t xml:space="preserve">Tune: © 1975, 1988 Richard W. Hillert. Used by permission: </w:t>
      </w:r>
      <w:proofErr w:type="spellStart"/>
      <w:r w:rsidRPr="00FF74F5">
        <w:rPr>
          <w:rFonts w:ascii="Candara" w:hAnsi="Candara"/>
          <w:color w:val="000000"/>
          <w:sz w:val="12"/>
          <w:szCs w:val="12"/>
        </w:rPr>
        <w:t>OneLicense</w:t>
      </w:r>
      <w:proofErr w:type="spellEnd"/>
      <w:r w:rsidRPr="00FF74F5">
        <w:rPr>
          <w:rFonts w:ascii="Candara" w:hAnsi="Candara"/>
          <w:color w:val="000000"/>
          <w:sz w:val="12"/>
          <w:szCs w:val="12"/>
        </w:rPr>
        <w:t xml:space="preserve"> no. 727703</w:t>
      </w:r>
    </w:p>
    <w:p w14:paraId="737CA9B9" w14:textId="77777777" w:rsidR="00FF74F5" w:rsidRPr="00FF74F5" w:rsidRDefault="00FF74F5" w:rsidP="00FF74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881DD0" w14:textId="77777777" w:rsidR="006F3AD8" w:rsidRDefault="006F3AD8" w:rsidP="009F2A15">
      <w:pPr>
        <w:jc w:val="both"/>
        <w:rPr>
          <w:rFonts w:ascii="Bookman Old Style" w:hAnsi="Bookman Old Style" w:cs="Bookman Old Style"/>
          <w:b/>
          <w:bCs/>
          <w:sz w:val="22"/>
          <w:szCs w:val="22"/>
        </w:rPr>
      </w:pPr>
    </w:p>
    <w:p w14:paraId="1A4E8310" w14:textId="2D6BB92B" w:rsidR="00460C25" w:rsidRPr="003646D2" w:rsidRDefault="00FF74F5" w:rsidP="009F2A15">
      <w:pPr>
        <w:jc w:val="both"/>
        <w:rPr>
          <w:rFonts w:ascii="Bookman Old Style" w:hAnsi="Bookman Old Style"/>
          <w:b/>
          <w:sz w:val="18"/>
          <w:szCs w:val="18"/>
        </w:rPr>
      </w:pPr>
      <w:r w:rsidRPr="00DE1AEB">
        <w:rPr>
          <w:rFonts w:ascii="Bookman Old Style" w:hAnsi="Bookman Old Style"/>
          <w:b/>
          <w:sz w:val="18"/>
          <w:szCs w:val="18"/>
        </w:rPr>
        <w:lastRenderedPageBreak/>
        <w:t xml:space="preserve">PLEASE </w:t>
      </w:r>
      <w:r w:rsidR="00460C25" w:rsidRPr="00DE1AEB">
        <w:rPr>
          <w:rFonts w:ascii="Bookman Old Style" w:hAnsi="Bookman Old Style"/>
          <w:b/>
          <w:sz w:val="18"/>
          <w:szCs w:val="18"/>
        </w:rPr>
        <w:t>BE SEATED</w:t>
      </w:r>
    </w:p>
    <w:p w14:paraId="5106C3EB" w14:textId="77777777" w:rsidR="00DE1AEB" w:rsidRDefault="00DE1AEB" w:rsidP="00460C25">
      <w:pPr>
        <w:jc w:val="both"/>
        <w:rPr>
          <w:rFonts w:ascii="Bookman Old Style" w:hAnsi="Bookman Old Style" w:cs="Bookman Old Style"/>
          <w:b/>
          <w:bCs/>
          <w:sz w:val="20"/>
          <w:szCs w:val="20"/>
        </w:rPr>
      </w:pPr>
    </w:p>
    <w:p w14:paraId="0B96F6AD" w14:textId="77777777" w:rsidR="006928C8" w:rsidRPr="00240135" w:rsidRDefault="006928C8" w:rsidP="00460C25">
      <w:pPr>
        <w:jc w:val="both"/>
        <w:rPr>
          <w:rFonts w:ascii="Bookman Old Style" w:hAnsi="Bookman Old Style" w:cs="Bookman Old Style"/>
          <w:b/>
        </w:rPr>
      </w:pPr>
      <w:r w:rsidRPr="00240135">
        <w:rPr>
          <w:rFonts w:ascii="Bookman Old Style" w:hAnsi="Bookman Old Style" w:cs="Bookman Old Style"/>
          <w:b/>
          <w:bCs/>
        </w:rPr>
        <w:t xml:space="preserve">The First Lesson for Easter </w:t>
      </w:r>
      <w:r w:rsidR="00ED5E0C" w:rsidRPr="00240135">
        <w:rPr>
          <w:rFonts w:ascii="Bookman Old Style" w:hAnsi="Bookman Old Style" w:cs="Bookman Old Style"/>
          <w:b/>
          <w:bCs/>
        </w:rPr>
        <w:t>Compiled from the Gospels</w:t>
      </w:r>
    </w:p>
    <w:p w14:paraId="4A20922C" w14:textId="77777777" w:rsidR="00460C25" w:rsidRDefault="00460C25" w:rsidP="009F2A15">
      <w:pPr>
        <w:jc w:val="both"/>
        <w:rPr>
          <w:rFonts w:ascii="Bookman Old Style" w:hAnsi="Bookman Old Style" w:cs="Bookman Old Style"/>
          <w:b/>
          <w:sz w:val="20"/>
          <w:szCs w:val="20"/>
        </w:rPr>
      </w:pPr>
    </w:p>
    <w:p w14:paraId="3F259AD7" w14:textId="77777777" w:rsidR="00240135" w:rsidRDefault="00240135" w:rsidP="009F2A15">
      <w:pPr>
        <w:jc w:val="both"/>
        <w:rPr>
          <w:rFonts w:ascii="Bookman Old Style" w:hAnsi="Bookman Old Style" w:cs="Bookman Old Style"/>
          <w:b/>
          <w:sz w:val="20"/>
          <w:szCs w:val="20"/>
        </w:rPr>
      </w:pPr>
    </w:p>
    <w:p w14:paraId="5E946BCA" w14:textId="38262DF1" w:rsidR="00DE1AEB" w:rsidRDefault="00DE1AEB" w:rsidP="009F2A15">
      <w:pPr>
        <w:jc w:val="both"/>
        <w:rPr>
          <w:rFonts w:ascii="Bookman Old Style" w:hAnsi="Bookman Old Style" w:cs="Bookman Old Style"/>
          <w:b/>
        </w:rPr>
      </w:pPr>
      <w:r w:rsidRPr="00240135">
        <w:rPr>
          <w:rFonts w:ascii="Bookman Old Style" w:hAnsi="Bookman Old Style" w:cs="Bookman Old Style"/>
          <w:b/>
        </w:rPr>
        <w:t>SENIOR CHOIR</w:t>
      </w:r>
      <w:r w:rsidR="003646D2">
        <w:rPr>
          <w:rFonts w:ascii="Bookman Old Style" w:hAnsi="Bookman Old Style" w:cs="Bookman Old Style"/>
          <w:b/>
          <w:sz w:val="20"/>
          <w:szCs w:val="20"/>
        </w:rPr>
        <w:t xml:space="preserve"> </w:t>
      </w:r>
      <w:r w:rsidR="003646D2" w:rsidRPr="003646D2">
        <w:rPr>
          <w:rFonts w:ascii="Bookman Old Style" w:hAnsi="Bookman Old Style" w:cs="Bookman Old Style"/>
          <w:b/>
        </w:rPr>
        <w:t>and Congregation</w:t>
      </w:r>
      <w:r>
        <w:rPr>
          <w:rFonts w:ascii="Bookman Old Style" w:hAnsi="Bookman Old Style" w:cs="Bookman Old Style"/>
          <w:b/>
          <w:sz w:val="20"/>
          <w:szCs w:val="20"/>
        </w:rPr>
        <w:tab/>
      </w:r>
      <w:r>
        <w:rPr>
          <w:rFonts w:ascii="Bookman Old Style" w:hAnsi="Bookman Old Style" w:cs="Bookman Old Style"/>
          <w:b/>
          <w:sz w:val="20"/>
          <w:szCs w:val="20"/>
        </w:rPr>
        <w:tab/>
      </w:r>
      <w:r w:rsidR="00FF74F5" w:rsidRPr="00240135">
        <w:rPr>
          <w:rFonts w:ascii="Bookman Old Style" w:hAnsi="Bookman Old Style" w:cs="Bookman Old Style"/>
          <w:b/>
        </w:rPr>
        <w:t>“</w:t>
      </w:r>
      <w:r w:rsidR="00C277DD" w:rsidRPr="00240135">
        <w:rPr>
          <w:rFonts w:ascii="Bookman Old Style" w:hAnsi="Bookman Old Style" w:cs="Bookman Old Style"/>
          <w:b/>
        </w:rPr>
        <w:t>Alleluia!</w:t>
      </w:r>
      <w:r w:rsidR="003646D2">
        <w:rPr>
          <w:rFonts w:ascii="Bookman Old Style" w:hAnsi="Bookman Old Style" w:cs="Bookman Old Style"/>
          <w:b/>
        </w:rPr>
        <w:t xml:space="preserve"> </w:t>
      </w:r>
      <w:r w:rsidR="00C277DD" w:rsidRPr="00240135">
        <w:rPr>
          <w:rFonts w:ascii="Bookman Old Style" w:hAnsi="Bookman Old Style" w:cs="Bookman Old Style"/>
          <w:b/>
        </w:rPr>
        <w:t>Jesus</w:t>
      </w:r>
      <w:r w:rsidR="003646D2">
        <w:rPr>
          <w:rFonts w:ascii="Bookman Old Style" w:hAnsi="Bookman Old Style" w:cs="Bookman Old Style"/>
          <w:b/>
        </w:rPr>
        <w:t xml:space="preserve"> </w:t>
      </w:r>
      <w:r w:rsidR="00C277DD" w:rsidRPr="00240135">
        <w:rPr>
          <w:rFonts w:ascii="Bookman Old Style" w:hAnsi="Bookman Old Style" w:cs="Bookman Old Style"/>
          <w:b/>
        </w:rPr>
        <w:t>is Risen</w:t>
      </w:r>
      <w:r w:rsidR="00FF74F5" w:rsidRPr="00240135">
        <w:rPr>
          <w:rFonts w:ascii="Bookman Old Style" w:hAnsi="Bookman Old Style" w:cs="Bookman Old Style"/>
          <w:b/>
        </w:rPr>
        <w:t>”</w:t>
      </w:r>
    </w:p>
    <w:p w14:paraId="1615BCC8" w14:textId="370E38F5" w:rsidR="003646D2" w:rsidRPr="00240135" w:rsidRDefault="003646D2" w:rsidP="009F2A15">
      <w:pPr>
        <w:jc w:val="both"/>
        <w:rPr>
          <w:rFonts w:ascii="Bookman Old Style" w:hAnsi="Bookman Old Style" w:cs="Bookman Old Style"/>
          <w:b/>
        </w:rPr>
      </w:pPr>
      <w:r>
        <w:rPr>
          <w:rFonts w:ascii="Bookman Old Style" w:hAnsi="Bookman Old Style" w:cs="Bookman Old Style"/>
          <w:b/>
        </w:rPr>
        <w:tab/>
      </w:r>
      <w:r>
        <w:rPr>
          <w:rFonts w:ascii="Bookman Old Style" w:hAnsi="Bookman Old Style" w:cs="Bookman Old Style"/>
          <w:b/>
        </w:rPr>
        <w:tab/>
      </w:r>
      <w:r>
        <w:rPr>
          <w:rFonts w:ascii="Bookman Old Style" w:hAnsi="Bookman Old Style" w:cs="Bookman Old Style"/>
          <w:b/>
        </w:rPr>
        <w:tab/>
      </w:r>
      <w:r>
        <w:rPr>
          <w:rFonts w:ascii="Bookman Old Style" w:hAnsi="Bookman Old Style" w:cs="Bookman Old Style"/>
          <w:b/>
        </w:rPr>
        <w:tab/>
        <w:t>(Congregation joins on vs. 4-5)</w:t>
      </w:r>
    </w:p>
    <w:p w14:paraId="0310C871" w14:textId="77777777" w:rsidR="00FF44E9" w:rsidRDefault="00FF44E9" w:rsidP="00DE1AEB">
      <w:pPr>
        <w:jc w:val="center"/>
        <w:rPr>
          <w:rFonts w:ascii="Bookman Old Style" w:hAnsi="Bookman Old Style" w:cs="Bookman Old Style"/>
          <w:sz w:val="20"/>
          <w:szCs w:val="20"/>
        </w:rPr>
      </w:pPr>
    </w:p>
    <w:p w14:paraId="79B90D1B" w14:textId="3D9C57F1" w:rsidR="00240135" w:rsidRPr="00240135" w:rsidRDefault="00240135" w:rsidP="003646D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40135">
        <w:rPr>
          <w:rFonts w:ascii="Constantia" w:hAnsi="Constantia"/>
          <w:color w:val="000000"/>
          <w:sz w:val="21"/>
          <w:szCs w:val="21"/>
        </w:rPr>
        <w:tab/>
      </w:r>
    </w:p>
    <w:p w14:paraId="3774EA4A"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04A25F50" wp14:editId="642F431F">
            <wp:extent cx="4572000" cy="1114425"/>
            <wp:effectExtent l="0" t="0" r="0" b="9525"/>
            <wp:docPr id="48149973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9737" name="Picture 4"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1B4CFBF1"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042EEBE9" wp14:editId="171CEF7C">
            <wp:extent cx="4572000" cy="1219200"/>
            <wp:effectExtent l="0" t="0" r="0" b="0"/>
            <wp:docPr id="41505834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58341" name="Picture 3" descr="A black background with a black squar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736A04F8"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4C1C3778" wp14:editId="7188E51C">
            <wp:extent cx="4572000" cy="1238250"/>
            <wp:effectExtent l="0" t="0" r="0" b="0"/>
            <wp:docPr id="834217506" name="Picture 83421750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7506" name="Picture 834217506" descr="A black background with a black squar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238250"/>
                    </a:xfrm>
                    <a:prstGeom prst="rect">
                      <a:avLst/>
                    </a:prstGeom>
                    <a:noFill/>
                    <a:ln>
                      <a:noFill/>
                    </a:ln>
                  </pic:spPr>
                </pic:pic>
              </a:graphicData>
            </a:graphic>
          </wp:inline>
        </w:drawing>
      </w:r>
    </w:p>
    <w:p w14:paraId="454D95AE"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2BCA604E" wp14:editId="0DDD5101">
            <wp:extent cx="4572000" cy="714375"/>
            <wp:effectExtent l="0" t="0" r="0" b="9525"/>
            <wp:docPr id="47690447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04474" name="Picture 2" descr="A black background with a black squar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4C740A27"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7E793D78" wp14:editId="0C3827F2">
            <wp:extent cx="4572000" cy="704850"/>
            <wp:effectExtent l="0" t="0" r="0" b="0"/>
            <wp:docPr id="86576366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63661" name="Picture 1" descr="A black background with a black squar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04850"/>
                    </a:xfrm>
                    <a:prstGeom prst="rect">
                      <a:avLst/>
                    </a:prstGeom>
                    <a:noFill/>
                    <a:ln>
                      <a:noFill/>
                    </a:ln>
                  </pic:spPr>
                </pic:pic>
              </a:graphicData>
            </a:graphic>
          </wp:inline>
        </w:drawing>
      </w:r>
    </w:p>
    <w:p w14:paraId="5960F485" w14:textId="77777777" w:rsid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1AB6611F" w14:textId="37ABEAF1"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646D2">
        <w:rPr>
          <w:rFonts w:ascii="Candara" w:hAnsi="Candara"/>
          <w:color w:val="000000"/>
          <w:sz w:val="12"/>
          <w:szCs w:val="12"/>
        </w:rPr>
        <w:lastRenderedPageBreak/>
        <w:t>Text: Herbert F. Brokering, 1926–2009</w:t>
      </w:r>
      <w:r w:rsidRPr="003646D2">
        <w:rPr>
          <w:rFonts w:ascii="Candara" w:hAnsi="Candara"/>
          <w:color w:val="000000"/>
          <w:sz w:val="12"/>
          <w:szCs w:val="12"/>
        </w:rPr>
        <w:br/>
        <w:t>Tune: David N. Johnson, 1922–1987</w:t>
      </w:r>
      <w:r w:rsidRPr="003646D2">
        <w:rPr>
          <w:rFonts w:ascii="Candara" w:hAnsi="Candara"/>
          <w:color w:val="000000"/>
          <w:sz w:val="12"/>
          <w:szCs w:val="12"/>
        </w:rPr>
        <w:br/>
        <w:t xml:space="preserve">Text: © 1995 Augsburg Fortress. Used by permission: </w:t>
      </w:r>
      <w:proofErr w:type="spellStart"/>
      <w:r w:rsidRPr="003646D2">
        <w:rPr>
          <w:rFonts w:ascii="Candara" w:hAnsi="Candara"/>
          <w:color w:val="000000"/>
          <w:sz w:val="12"/>
          <w:szCs w:val="12"/>
        </w:rPr>
        <w:t>OneLicense</w:t>
      </w:r>
      <w:proofErr w:type="spellEnd"/>
      <w:r w:rsidRPr="003646D2">
        <w:rPr>
          <w:rFonts w:ascii="Candara" w:hAnsi="Candara"/>
          <w:color w:val="000000"/>
          <w:sz w:val="12"/>
          <w:szCs w:val="12"/>
        </w:rPr>
        <w:t xml:space="preserve"> no. 727703</w:t>
      </w:r>
      <w:r w:rsidRPr="003646D2">
        <w:rPr>
          <w:rFonts w:ascii="Candara" w:hAnsi="Candara"/>
          <w:color w:val="000000"/>
          <w:sz w:val="12"/>
          <w:szCs w:val="12"/>
        </w:rPr>
        <w:br/>
        <w:t xml:space="preserve">Tune: © 1968 Augsburg Publishing House, admin. Augsburg Fortress. Used by permission: </w:t>
      </w:r>
      <w:proofErr w:type="spellStart"/>
      <w:r w:rsidRPr="003646D2">
        <w:rPr>
          <w:rFonts w:ascii="Candara" w:hAnsi="Candara"/>
          <w:color w:val="000000"/>
          <w:sz w:val="12"/>
          <w:szCs w:val="12"/>
        </w:rPr>
        <w:t>OneLicense</w:t>
      </w:r>
      <w:proofErr w:type="spellEnd"/>
      <w:r w:rsidRPr="003646D2">
        <w:rPr>
          <w:rFonts w:ascii="Candara" w:hAnsi="Candara"/>
          <w:color w:val="000000"/>
          <w:sz w:val="12"/>
          <w:szCs w:val="12"/>
        </w:rPr>
        <w:t xml:space="preserve"> no. 727703</w:t>
      </w:r>
    </w:p>
    <w:p w14:paraId="61B8ABC4"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F10AB5A" w14:textId="77777777" w:rsidR="00FF44E9" w:rsidRDefault="00FF44E9" w:rsidP="00DE1AEB">
      <w:pPr>
        <w:jc w:val="center"/>
        <w:rPr>
          <w:rFonts w:ascii="Bookman Old Style" w:hAnsi="Bookman Old Style" w:cs="Bookman Old Style"/>
          <w:sz w:val="20"/>
          <w:szCs w:val="20"/>
        </w:rPr>
      </w:pPr>
    </w:p>
    <w:p w14:paraId="797EA2FC" w14:textId="35E64C7A" w:rsidR="006928C8" w:rsidRDefault="00DE1AEB" w:rsidP="00DE1AEB">
      <w:pPr>
        <w:jc w:val="center"/>
        <w:rPr>
          <w:rFonts w:ascii="Bookman Old Style" w:hAnsi="Bookman Old Style" w:cs="Bookman Old Style"/>
          <w:b/>
          <w:sz w:val="20"/>
          <w:szCs w:val="20"/>
        </w:rPr>
      </w:pPr>
      <w:r>
        <w:rPr>
          <w:rFonts w:ascii="Bookman Old Style" w:hAnsi="Bookman Old Style" w:cs="Bookman Old Style"/>
          <w:b/>
          <w:sz w:val="20"/>
          <w:szCs w:val="20"/>
        </w:rPr>
        <w:tab/>
      </w:r>
      <w:r>
        <w:rPr>
          <w:rFonts w:ascii="Bookman Old Style" w:hAnsi="Bookman Old Style" w:cs="Bookman Old Style"/>
          <w:b/>
          <w:sz w:val="20"/>
          <w:szCs w:val="20"/>
        </w:rPr>
        <w:tab/>
      </w:r>
      <w:r>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r>
      <w:r w:rsidR="00FF74F5">
        <w:rPr>
          <w:rFonts w:ascii="Bookman Old Style" w:hAnsi="Bookman Old Style" w:cs="Bookman Old Style"/>
          <w:b/>
          <w:sz w:val="20"/>
          <w:szCs w:val="20"/>
        </w:rPr>
        <w:tab/>
        <w:t xml:space="preserve">          </w:t>
      </w:r>
    </w:p>
    <w:p w14:paraId="0A3F9DC1" w14:textId="77777777" w:rsidR="006928C8" w:rsidRPr="00240135" w:rsidRDefault="006928C8" w:rsidP="006928C8">
      <w:pPr>
        <w:jc w:val="both"/>
        <w:rPr>
          <w:rFonts w:ascii="Bookman Old Style" w:hAnsi="Bookman Old Style" w:cs="Bookman Old Style"/>
          <w:b/>
          <w:bCs/>
        </w:rPr>
      </w:pPr>
      <w:r w:rsidRPr="00240135">
        <w:rPr>
          <w:rFonts w:ascii="Bookman Old Style" w:hAnsi="Bookman Old Style" w:cs="Bookman Old Style"/>
          <w:b/>
          <w:bCs/>
        </w:rPr>
        <w:t>The Second Lesson for Easter</w:t>
      </w:r>
      <w:r w:rsidR="009F2A15" w:rsidRPr="00240135">
        <w:rPr>
          <w:rFonts w:ascii="Bookman Old Style" w:hAnsi="Bookman Old Style" w:cs="Bookman Old Style"/>
          <w:b/>
          <w:bCs/>
        </w:rPr>
        <w:t xml:space="preserve"> </w:t>
      </w:r>
      <w:r w:rsidR="00ED5E0C" w:rsidRPr="00240135">
        <w:rPr>
          <w:rFonts w:ascii="Bookman Old Style" w:hAnsi="Bookman Old Style" w:cs="Bookman Old Style"/>
          <w:b/>
          <w:bCs/>
        </w:rPr>
        <w:t>Compiled from the Gospels</w:t>
      </w:r>
    </w:p>
    <w:p w14:paraId="3F8D7E48" w14:textId="77777777" w:rsidR="00E80F40" w:rsidRPr="00E80F40" w:rsidRDefault="00E80F40" w:rsidP="00E80F40">
      <w:pPr>
        <w:keepNext/>
        <w:tabs>
          <w:tab w:val="right" w:pos="7200"/>
        </w:tabs>
        <w:spacing w:before="360" w:after="200"/>
        <w:rPr>
          <w:rFonts w:ascii="Candara" w:hAnsi="Candara"/>
          <w:b/>
          <w:bCs/>
          <w:color w:val="000000"/>
          <w:sz w:val="26"/>
          <w:szCs w:val="26"/>
        </w:rPr>
      </w:pPr>
      <w:r w:rsidRPr="00E80F40">
        <w:rPr>
          <w:rFonts w:ascii="Candara" w:hAnsi="Candara"/>
          <w:b/>
          <w:bCs/>
          <w:color w:val="000000"/>
          <w:sz w:val="26"/>
          <w:szCs w:val="26"/>
        </w:rPr>
        <w:t>455 Alleluia! Jesus Lives</w:t>
      </w:r>
      <w:r w:rsidRPr="00E80F40">
        <w:rPr>
          <w:rFonts w:ascii="Candara" w:hAnsi="Candara"/>
          <w:b/>
          <w:bCs/>
          <w:color w:val="000000"/>
          <w:sz w:val="26"/>
          <w:szCs w:val="26"/>
        </w:rPr>
        <w:tab/>
      </w:r>
      <w:r w:rsidRPr="00E80F40">
        <w:rPr>
          <w:rFonts w:ascii="Candara" w:hAnsi="Candara"/>
          <w:i/>
          <w:iCs/>
          <w:color w:val="000000"/>
          <w:sz w:val="20"/>
          <w:szCs w:val="20"/>
        </w:rPr>
        <w:t>CW 455</w:t>
      </w:r>
    </w:p>
    <w:p w14:paraId="323272B0"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7487AB39" wp14:editId="13C0A411">
            <wp:extent cx="4572000" cy="971550"/>
            <wp:effectExtent l="0" t="0" r="0" b="0"/>
            <wp:docPr id="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background with a black squar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54669E4E"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6062EB7A" wp14:editId="4DF09637">
            <wp:extent cx="4572000" cy="1095375"/>
            <wp:effectExtent l="0" t="0" r="0" b="9525"/>
            <wp:docPr id="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7FD40467"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21BF8F3A" wp14:editId="4CE67657">
            <wp:extent cx="4572000" cy="1095375"/>
            <wp:effectExtent l="0" t="0" r="0" b="9525"/>
            <wp:docPr id="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ack background with a black squar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03B9DD1B"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80F40">
        <w:rPr>
          <w:rFonts w:ascii="Candara" w:hAnsi="Candara"/>
          <w:color w:val="000000"/>
          <w:sz w:val="12"/>
          <w:szCs w:val="12"/>
        </w:rPr>
        <w:t>Text: tr. Jane L. Borthwick, 1813–1897, alt.; Karl B. Garve, 1763–1841, abr.</w:t>
      </w:r>
      <w:r w:rsidRPr="00E80F40">
        <w:rPr>
          <w:rFonts w:ascii="Candara" w:hAnsi="Candara"/>
          <w:color w:val="000000"/>
          <w:sz w:val="12"/>
          <w:szCs w:val="12"/>
        </w:rPr>
        <w:br/>
        <w:t>Tune: Ludvig M. Lindeman, 1812–1887</w:t>
      </w:r>
      <w:r w:rsidRPr="00E80F40">
        <w:rPr>
          <w:rFonts w:ascii="Candara" w:hAnsi="Candara"/>
          <w:color w:val="000000"/>
          <w:sz w:val="12"/>
          <w:szCs w:val="12"/>
        </w:rPr>
        <w:br/>
        <w:t>Text and tune: Public domain</w:t>
      </w:r>
    </w:p>
    <w:p w14:paraId="0C6407B0" w14:textId="77777777" w:rsid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AED14D" w14:textId="77777777" w:rsid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F16ABA4" w14:textId="77777777" w:rsid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A5EB298" w14:textId="77777777" w:rsidR="00E80F40" w:rsidRDefault="00E80F40" w:rsidP="00E80F40">
      <w:pPr>
        <w:jc w:val="both"/>
        <w:rPr>
          <w:rFonts w:ascii="Bookman Old Style" w:hAnsi="Bookman Old Style" w:cs="Bookman Old Style"/>
          <w:b/>
          <w:bCs/>
        </w:rPr>
      </w:pPr>
    </w:p>
    <w:p w14:paraId="3D16B504" w14:textId="21BDD345" w:rsidR="00E80F40" w:rsidRPr="00E80F40" w:rsidRDefault="00E80F40" w:rsidP="00E80F40">
      <w:pPr>
        <w:jc w:val="both"/>
        <w:rPr>
          <w:rFonts w:ascii="Bookman Old Style" w:hAnsi="Bookman Old Style" w:cs="Bookman Old Style"/>
          <w:b/>
          <w:bCs/>
        </w:rPr>
      </w:pPr>
      <w:r w:rsidRPr="00E80F40">
        <w:rPr>
          <w:rFonts w:ascii="Bookman Old Style" w:hAnsi="Bookman Old Style" w:cs="Bookman Old Style"/>
          <w:b/>
          <w:bCs/>
        </w:rPr>
        <w:t>The Third Lesson for Easter Compiled from the Gospels</w:t>
      </w:r>
    </w:p>
    <w:p w14:paraId="2B2B25C2" w14:textId="77777777" w:rsidR="00E80F40" w:rsidRPr="00A93B5C"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449BB8"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C23BD0" w14:textId="0BEBF51F" w:rsidR="003646D2" w:rsidRPr="003646D2" w:rsidRDefault="003646D2" w:rsidP="003646D2">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444 Jesus Lives! The Victory’s Won!</w:t>
      </w:r>
      <w:r w:rsidRPr="003646D2">
        <w:rPr>
          <w:rFonts w:ascii="Candara" w:hAnsi="Candara"/>
          <w:b/>
          <w:bCs/>
          <w:color w:val="000000"/>
          <w:sz w:val="26"/>
          <w:szCs w:val="26"/>
        </w:rPr>
        <w:tab/>
      </w:r>
      <w:r w:rsidRPr="003646D2">
        <w:rPr>
          <w:rFonts w:ascii="Candara" w:hAnsi="Candara"/>
          <w:i/>
          <w:iCs/>
          <w:color w:val="000000"/>
          <w:sz w:val="20"/>
          <w:szCs w:val="20"/>
        </w:rPr>
        <w:t xml:space="preserve">CW 444 </w:t>
      </w:r>
      <w:proofErr w:type="spellStart"/>
      <w:r w:rsidRPr="003646D2">
        <w:rPr>
          <w:rFonts w:ascii="Candara" w:hAnsi="Candara"/>
          <w:i/>
          <w:iCs/>
          <w:color w:val="000000"/>
          <w:sz w:val="20"/>
          <w:szCs w:val="20"/>
        </w:rPr>
        <w:t>sts</w:t>
      </w:r>
      <w:proofErr w:type="spellEnd"/>
      <w:r w:rsidRPr="003646D2">
        <w:rPr>
          <w:rFonts w:ascii="Candara" w:hAnsi="Candara"/>
          <w:i/>
          <w:iCs/>
          <w:color w:val="000000"/>
          <w:sz w:val="20"/>
          <w:szCs w:val="20"/>
        </w:rPr>
        <w:t>. 1, 3, 5</w:t>
      </w:r>
    </w:p>
    <w:p w14:paraId="057D4966"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38A33DA6" wp14:editId="6980C8FE">
            <wp:extent cx="4572000" cy="828675"/>
            <wp:effectExtent l="0" t="0" r="0" b="9525"/>
            <wp:docPr id="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32756F53"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0CABA140" wp14:editId="2F55DA16">
            <wp:extent cx="4572000" cy="952500"/>
            <wp:effectExtent l="0" t="0" r="0" b="0"/>
            <wp:docPr id="743005268"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5268" name="Picture 7" descr="A black background with a black squar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E3C8F81"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0B9C3C90" wp14:editId="03CC0721">
            <wp:extent cx="4572000" cy="952500"/>
            <wp:effectExtent l="0" t="0" r="0" b="0"/>
            <wp:docPr id="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45A2539"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453A33E9" wp14:editId="64E650F4">
            <wp:extent cx="4572000" cy="952500"/>
            <wp:effectExtent l="0" t="0" r="0" b="0"/>
            <wp:docPr id="182575182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51824" name="Picture 5"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152E1FD"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646D2">
        <w:rPr>
          <w:rFonts w:ascii="Candara" w:hAnsi="Candara"/>
          <w:color w:val="000000"/>
          <w:sz w:val="12"/>
          <w:szCs w:val="12"/>
        </w:rPr>
        <w:t>Text: tr. Frances E. Cox, 1812–1897, alt.; Christian F. Gellert, 1715–1769, abr.</w:t>
      </w:r>
      <w:r w:rsidRPr="003646D2">
        <w:rPr>
          <w:rFonts w:ascii="Candara" w:hAnsi="Candara"/>
          <w:color w:val="000000"/>
          <w:sz w:val="12"/>
          <w:szCs w:val="12"/>
        </w:rPr>
        <w:br/>
        <w:t xml:space="preserve">Tune: Johann </w:t>
      </w:r>
      <w:proofErr w:type="spellStart"/>
      <w:r w:rsidRPr="003646D2">
        <w:rPr>
          <w:rFonts w:ascii="Candara" w:hAnsi="Candara"/>
          <w:color w:val="000000"/>
          <w:sz w:val="12"/>
          <w:szCs w:val="12"/>
        </w:rPr>
        <w:t>Crüger</w:t>
      </w:r>
      <w:proofErr w:type="spellEnd"/>
      <w:r w:rsidRPr="003646D2">
        <w:rPr>
          <w:rFonts w:ascii="Candara" w:hAnsi="Candara"/>
          <w:color w:val="000000"/>
          <w:sz w:val="12"/>
          <w:szCs w:val="12"/>
        </w:rPr>
        <w:t>, 1598–1662</w:t>
      </w:r>
      <w:r w:rsidRPr="003646D2">
        <w:rPr>
          <w:rFonts w:ascii="Candara" w:hAnsi="Candara"/>
          <w:color w:val="000000"/>
          <w:sz w:val="12"/>
          <w:szCs w:val="12"/>
        </w:rPr>
        <w:br/>
        <w:t>Text and tune: Public domain</w:t>
      </w:r>
    </w:p>
    <w:p w14:paraId="03B45811"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CD2EB4" w14:textId="4DA53471" w:rsidR="00A93B5C" w:rsidRPr="00A93B5C" w:rsidRDefault="00A93B5C" w:rsidP="00A93B5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09F3A0" w14:textId="77777777" w:rsidR="00A93B5C" w:rsidRPr="006A5152" w:rsidRDefault="00A93B5C" w:rsidP="00ED5E0C">
      <w:pPr>
        <w:jc w:val="both"/>
        <w:rPr>
          <w:rFonts w:ascii="Bookman Old Style" w:hAnsi="Bookman Old Style" w:cs="Bookman Old Style"/>
          <w:b/>
          <w:bCs/>
          <w:sz w:val="22"/>
          <w:szCs w:val="22"/>
        </w:rPr>
      </w:pPr>
    </w:p>
    <w:p w14:paraId="6187785A" w14:textId="77777777" w:rsidR="003646D2" w:rsidRDefault="003646D2" w:rsidP="00A93B5C">
      <w:pPr>
        <w:jc w:val="both"/>
        <w:rPr>
          <w:rFonts w:ascii="Bookman Old Style" w:hAnsi="Bookman Old Style" w:cs="Bookman Old Style"/>
          <w:b/>
          <w:bCs/>
        </w:rPr>
      </w:pPr>
    </w:p>
    <w:p w14:paraId="0CD3FC19" w14:textId="76276CD7" w:rsidR="00A93B5C" w:rsidRPr="00E80F40" w:rsidRDefault="00A93B5C" w:rsidP="00A93B5C">
      <w:pPr>
        <w:jc w:val="both"/>
        <w:rPr>
          <w:rFonts w:ascii="Bookman Old Style" w:hAnsi="Bookman Old Style" w:cs="Bookman Old Style"/>
          <w:b/>
          <w:bCs/>
        </w:rPr>
      </w:pPr>
      <w:r w:rsidRPr="00E80F40">
        <w:rPr>
          <w:rFonts w:ascii="Bookman Old Style" w:hAnsi="Bookman Old Style" w:cs="Bookman Old Style"/>
          <w:b/>
          <w:bCs/>
        </w:rPr>
        <w:t>The Fourth Lesson for Easter Compiled from the Gospels</w:t>
      </w:r>
    </w:p>
    <w:p w14:paraId="3B7AFCAF" w14:textId="77777777" w:rsidR="00A93B5C" w:rsidRDefault="00A93B5C" w:rsidP="00A93B5C">
      <w:pPr>
        <w:jc w:val="both"/>
        <w:rPr>
          <w:rFonts w:ascii="Bookman Old Style" w:hAnsi="Bookman Old Style" w:cs="Bookman Old Style"/>
          <w:b/>
          <w:bCs/>
          <w:sz w:val="20"/>
          <w:szCs w:val="20"/>
        </w:rPr>
      </w:pPr>
    </w:p>
    <w:p w14:paraId="783CA8DA" w14:textId="77777777" w:rsidR="00A93B5C" w:rsidRDefault="00A93B5C" w:rsidP="00A93B5C">
      <w:pPr>
        <w:jc w:val="both"/>
        <w:rPr>
          <w:rFonts w:ascii="Bookman Old Style" w:hAnsi="Bookman Old Style" w:cs="Bookman Old Style"/>
          <w:b/>
          <w:bCs/>
          <w:sz w:val="20"/>
          <w:szCs w:val="20"/>
        </w:rPr>
      </w:pPr>
    </w:p>
    <w:p w14:paraId="4A26A6E2" w14:textId="77777777" w:rsidR="00A93B5C" w:rsidRDefault="00A93B5C" w:rsidP="00A93B5C">
      <w:pPr>
        <w:jc w:val="both"/>
        <w:rPr>
          <w:rFonts w:ascii="Bookman Old Style" w:hAnsi="Bookman Old Style" w:cs="Bookman Old Style"/>
          <w:b/>
          <w:bCs/>
          <w:sz w:val="20"/>
          <w:szCs w:val="20"/>
        </w:rPr>
      </w:pPr>
    </w:p>
    <w:p w14:paraId="47DD1753" w14:textId="77777777" w:rsidR="00A93B5C" w:rsidRDefault="00A93B5C" w:rsidP="00A93B5C">
      <w:pPr>
        <w:jc w:val="both"/>
        <w:rPr>
          <w:rFonts w:ascii="Bookman Old Style" w:hAnsi="Bookman Old Style" w:cs="Bookman Old Style"/>
          <w:b/>
          <w:bCs/>
          <w:sz w:val="20"/>
          <w:szCs w:val="20"/>
        </w:rPr>
      </w:pPr>
    </w:p>
    <w:p w14:paraId="31CE8976" w14:textId="24F908FB" w:rsidR="003646D2" w:rsidRPr="003646D2" w:rsidRDefault="003646D2" w:rsidP="003646D2">
      <w:pPr>
        <w:keepNext/>
        <w:tabs>
          <w:tab w:val="right" w:pos="7200"/>
        </w:tabs>
        <w:spacing w:before="360" w:after="200"/>
        <w:rPr>
          <w:rFonts w:ascii="Candara" w:hAnsi="Candara"/>
          <w:b/>
          <w:bCs/>
          <w:color w:val="000000"/>
          <w:sz w:val="26"/>
          <w:szCs w:val="26"/>
        </w:rPr>
      </w:pPr>
      <w:r w:rsidRPr="003646D2">
        <w:rPr>
          <w:rFonts w:ascii="Candara" w:hAnsi="Candara"/>
          <w:b/>
          <w:bCs/>
          <w:color w:val="000000"/>
          <w:sz w:val="26"/>
          <w:szCs w:val="26"/>
        </w:rPr>
        <w:lastRenderedPageBreak/>
        <w:t>452 The Strife Is O’er, the Battle Done</w:t>
      </w:r>
      <w:r w:rsidRPr="003646D2">
        <w:rPr>
          <w:rFonts w:ascii="Candara" w:hAnsi="Candara"/>
          <w:b/>
          <w:bCs/>
          <w:color w:val="000000"/>
          <w:sz w:val="26"/>
          <w:szCs w:val="26"/>
        </w:rPr>
        <w:tab/>
      </w:r>
      <w:r w:rsidRPr="003646D2">
        <w:rPr>
          <w:rFonts w:ascii="Candara" w:hAnsi="Candara"/>
          <w:i/>
          <w:iCs/>
          <w:color w:val="000000"/>
          <w:sz w:val="20"/>
          <w:szCs w:val="20"/>
        </w:rPr>
        <w:t xml:space="preserve">CW 452 </w:t>
      </w:r>
    </w:p>
    <w:p w14:paraId="5B7C4BFB"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26456B5F" wp14:editId="5034DF05">
            <wp:extent cx="4572000" cy="609600"/>
            <wp:effectExtent l="0" t="0" r="0" b="0"/>
            <wp:docPr id="115115168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1687" name="Picture 12"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4A7BCD66"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175CB5E9" wp14:editId="5ABB5F1E">
            <wp:extent cx="4572000" cy="1028700"/>
            <wp:effectExtent l="0" t="0" r="0" b="0"/>
            <wp:docPr id="127510188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01880" name="Picture 11"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0A83AD81"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613CF9EF" wp14:editId="7B4D1F36">
            <wp:extent cx="4572000" cy="952500"/>
            <wp:effectExtent l="0" t="0" r="0" b="0"/>
            <wp:docPr id="11"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8A3F378"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646D2">
        <w:rPr>
          <w:rFonts w:ascii="Constantia" w:hAnsi="Constantia"/>
          <w:noProof/>
          <w:color w:val="000000"/>
          <w:sz w:val="21"/>
          <w:szCs w:val="21"/>
        </w:rPr>
        <w:drawing>
          <wp:inline distT="0" distB="0" distL="0" distR="0" wp14:anchorId="58B34F34" wp14:editId="71F27001">
            <wp:extent cx="4572000" cy="933450"/>
            <wp:effectExtent l="0" t="0" r="0" b="0"/>
            <wp:docPr id="1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black background with a black squa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44C038FB"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646D2">
        <w:rPr>
          <w:rFonts w:ascii="Candara" w:hAnsi="Candara"/>
          <w:color w:val="000000"/>
          <w:sz w:val="12"/>
          <w:szCs w:val="12"/>
        </w:rPr>
        <w:t xml:space="preserve">Text: tr. Francis Pott, 1832–1909, alt.; Symphonia Sirenum </w:t>
      </w:r>
      <w:proofErr w:type="spellStart"/>
      <w:r w:rsidRPr="003646D2">
        <w:rPr>
          <w:rFonts w:ascii="Candara" w:hAnsi="Candara"/>
          <w:color w:val="000000"/>
          <w:sz w:val="12"/>
          <w:szCs w:val="12"/>
        </w:rPr>
        <w:t>Selectarum</w:t>
      </w:r>
      <w:proofErr w:type="spellEnd"/>
      <w:r w:rsidRPr="003646D2">
        <w:rPr>
          <w:rFonts w:ascii="Candara" w:hAnsi="Candara"/>
          <w:color w:val="000000"/>
          <w:sz w:val="12"/>
          <w:szCs w:val="12"/>
        </w:rPr>
        <w:t>, Köln, 1695</w:t>
      </w:r>
      <w:r w:rsidRPr="003646D2">
        <w:rPr>
          <w:rFonts w:ascii="Candara" w:hAnsi="Candara"/>
          <w:color w:val="000000"/>
          <w:sz w:val="12"/>
          <w:szCs w:val="12"/>
        </w:rPr>
        <w:br/>
        <w:t>Tune: Giovanni P. da Palestrina, c. 1525–1594, adapt.</w:t>
      </w:r>
      <w:r w:rsidRPr="003646D2">
        <w:rPr>
          <w:rFonts w:ascii="Candara" w:hAnsi="Candara"/>
          <w:color w:val="000000"/>
          <w:sz w:val="12"/>
          <w:szCs w:val="12"/>
        </w:rPr>
        <w:br/>
        <w:t>Text and tune: Public domain</w:t>
      </w:r>
    </w:p>
    <w:p w14:paraId="1D56CEBA" w14:textId="77777777" w:rsidR="003646D2" w:rsidRPr="003646D2" w:rsidRDefault="003646D2" w:rsidP="003646D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93C4E3" w14:textId="77777777" w:rsidR="00240135" w:rsidRDefault="00240135" w:rsidP="0024013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3AF042E" w14:textId="77777777" w:rsidR="003646D2" w:rsidRPr="00240135" w:rsidRDefault="003646D2" w:rsidP="0024013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2136A" w14:textId="70DBC186" w:rsidR="00A93B5C" w:rsidRDefault="00A93B5C" w:rsidP="00A93B5C">
      <w:pPr>
        <w:jc w:val="center"/>
        <w:rPr>
          <w:rFonts w:ascii="Bookman Old Style" w:hAnsi="Bookman Old Style" w:cs="Bookman Old Style"/>
          <w:b/>
          <w:bCs/>
          <w:sz w:val="20"/>
          <w:szCs w:val="20"/>
        </w:rPr>
      </w:pPr>
    </w:p>
    <w:p w14:paraId="723F909D" w14:textId="77777777" w:rsidR="00A93B5C" w:rsidRDefault="00A93B5C" w:rsidP="00A93B5C">
      <w:pPr>
        <w:jc w:val="both"/>
        <w:rPr>
          <w:rFonts w:ascii="Bookman Old Style" w:hAnsi="Bookman Old Style" w:cs="Bookman Old Style"/>
          <w:b/>
          <w:bCs/>
          <w:sz w:val="20"/>
          <w:szCs w:val="20"/>
        </w:rPr>
      </w:pPr>
    </w:p>
    <w:p w14:paraId="0B9BBF57" w14:textId="77777777" w:rsidR="00A93B5C" w:rsidRDefault="00A93B5C" w:rsidP="00A93B5C">
      <w:pPr>
        <w:jc w:val="both"/>
        <w:rPr>
          <w:rFonts w:ascii="Bookman Old Style" w:hAnsi="Bookman Old Style" w:cs="Bookman Old Style"/>
          <w:b/>
          <w:bCs/>
          <w:sz w:val="20"/>
          <w:szCs w:val="20"/>
        </w:rPr>
      </w:pPr>
    </w:p>
    <w:p w14:paraId="18F13955" w14:textId="77777777" w:rsidR="00E80F40" w:rsidRPr="00E80F40" w:rsidRDefault="00E80F40" w:rsidP="00E80F40">
      <w:pPr>
        <w:jc w:val="both"/>
        <w:rPr>
          <w:rFonts w:ascii="Bookman Old Style" w:hAnsi="Bookman Old Style" w:cs="Bookman Old Style"/>
          <w:b/>
          <w:bCs/>
        </w:rPr>
      </w:pPr>
      <w:r w:rsidRPr="00E80F40">
        <w:rPr>
          <w:rFonts w:ascii="Bookman Old Style" w:hAnsi="Bookman Old Style" w:cs="Bookman Old Style"/>
          <w:b/>
          <w:bCs/>
        </w:rPr>
        <w:t>The Fifth Lesson for Easter Compiled from the Gospels</w:t>
      </w:r>
    </w:p>
    <w:p w14:paraId="71081A16" w14:textId="77777777" w:rsidR="00A93B5C" w:rsidRDefault="00A93B5C" w:rsidP="00A93B5C">
      <w:pPr>
        <w:jc w:val="both"/>
        <w:rPr>
          <w:rFonts w:ascii="Bookman Old Style" w:hAnsi="Bookman Old Style" w:cs="Bookman Old Style"/>
          <w:b/>
          <w:bCs/>
          <w:sz w:val="20"/>
          <w:szCs w:val="20"/>
        </w:rPr>
      </w:pPr>
    </w:p>
    <w:p w14:paraId="03839D52" w14:textId="77777777" w:rsidR="00E80F40" w:rsidRPr="00E80F40" w:rsidRDefault="00E80F40" w:rsidP="00E80F40">
      <w:pPr>
        <w:keepNext/>
        <w:tabs>
          <w:tab w:val="right" w:pos="7200"/>
        </w:tabs>
        <w:spacing w:before="360" w:after="200"/>
        <w:rPr>
          <w:rFonts w:ascii="Candara" w:hAnsi="Candara"/>
          <w:b/>
          <w:bCs/>
          <w:color w:val="000000"/>
          <w:sz w:val="26"/>
          <w:szCs w:val="26"/>
        </w:rPr>
      </w:pPr>
      <w:r w:rsidRPr="00E80F40">
        <w:rPr>
          <w:rFonts w:ascii="Candara" w:hAnsi="Candara"/>
          <w:b/>
          <w:bCs/>
          <w:color w:val="000000"/>
          <w:sz w:val="26"/>
          <w:szCs w:val="26"/>
        </w:rPr>
        <w:lastRenderedPageBreak/>
        <w:t>441 I Know That My Redeemer Lives</w:t>
      </w:r>
      <w:r w:rsidRPr="00E80F40">
        <w:rPr>
          <w:rFonts w:ascii="Candara" w:hAnsi="Candara"/>
          <w:b/>
          <w:bCs/>
          <w:color w:val="000000"/>
          <w:sz w:val="26"/>
          <w:szCs w:val="26"/>
        </w:rPr>
        <w:tab/>
      </w:r>
      <w:r w:rsidRPr="00E80F40">
        <w:rPr>
          <w:rFonts w:ascii="Candara" w:hAnsi="Candara"/>
          <w:i/>
          <w:iCs/>
          <w:color w:val="000000"/>
          <w:sz w:val="20"/>
          <w:szCs w:val="20"/>
        </w:rPr>
        <w:t>CW 441</w:t>
      </w:r>
    </w:p>
    <w:p w14:paraId="6B370C08"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690D72C8" wp14:editId="43F94A5B">
            <wp:extent cx="4572000" cy="990600"/>
            <wp:effectExtent l="0" t="0" r="0" b="0"/>
            <wp:docPr id="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9D5866B"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4DA66DE2" wp14:editId="04D2555E">
            <wp:extent cx="4572000" cy="1085850"/>
            <wp:effectExtent l="0" t="0" r="0" b="0"/>
            <wp:docPr id="62570955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9550" name="Picture 4" descr="A black background with a black squar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p>
    <w:p w14:paraId="4F9285EB"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80F40">
        <w:rPr>
          <w:rFonts w:ascii="Constantia" w:hAnsi="Constantia"/>
          <w:noProof/>
          <w:color w:val="000000"/>
          <w:sz w:val="21"/>
          <w:szCs w:val="21"/>
        </w:rPr>
        <w:drawing>
          <wp:inline distT="0" distB="0" distL="0" distR="0" wp14:anchorId="14219798" wp14:editId="67C16EA5">
            <wp:extent cx="4572000" cy="1095375"/>
            <wp:effectExtent l="0" t="0" r="0" b="9525"/>
            <wp:docPr id="132193738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37386" name="Picture 3"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43287A69"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2ECF985" w14:textId="77777777" w:rsidR="00E80F40" w:rsidRPr="00E80F40" w:rsidRDefault="00E80F40" w:rsidP="00E80F4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80F40">
        <w:rPr>
          <w:rFonts w:ascii="Constantia" w:hAnsi="Constantia"/>
          <w:color w:val="000000"/>
          <w:sz w:val="21"/>
          <w:szCs w:val="21"/>
        </w:rPr>
        <w:t>5</w:t>
      </w:r>
      <w:r w:rsidRPr="00E80F40">
        <w:rPr>
          <w:rFonts w:ascii="Constantia" w:hAnsi="Constantia"/>
          <w:color w:val="000000"/>
          <w:sz w:val="21"/>
          <w:szCs w:val="21"/>
        </w:rPr>
        <w:tab/>
        <w:t>He lives to silence all my fears;</w:t>
      </w:r>
      <w:r w:rsidRPr="00E80F40">
        <w:rPr>
          <w:rFonts w:ascii="Constantia" w:hAnsi="Constantia"/>
          <w:color w:val="000000"/>
          <w:sz w:val="21"/>
          <w:szCs w:val="21"/>
        </w:rPr>
        <w:br/>
        <w:t>he lives to wipe away my tears;</w:t>
      </w:r>
      <w:r w:rsidRPr="00E80F40">
        <w:rPr>
          <w:rFonts w:ascii="Constantia" w:hAnsi="Constantia"/>
          <w:color w:val="000000"/>
          <w:sz w:val="21"/>
          <w:szCs w:val="21"/>
        </w:rPr>
        <w:br/>
        <w:t>he lives to calm my troubled heart;</w:t>
      </w:r>
      <w:r w:rsidRPr="00E80F40">
        <w:rPr>
          <w:rFonts w:ascii="Constantia" w:hAnsi="Constantia"/>
          <w:color w:val="000000"/>
          <w:sz w:val="21"/>
          <w:szCs w:val="21"/>
        </w:rPr>
        <w:br/>
        <w:t>he lives all blessings to impart.</w:t>
      </w:r>
    </w:p>
    <w:p w14:paraId="582D21F5"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7C8826" w14:textId="77777777" w:rsidR="00E80F40" w:rsidRPr="00E80F40" w:rsidRDefault="00E80F40" w:rsidP="00E80F4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80F40">
        <w:rPr>
          <w:rFonts w:ascii="Constantia" w:hAnsi="Constantia"/>
          <w:color w:val="000000"/>
          <w:sz w:val="21"/>
          <w:szCs w:val="21"/>
        </w:rPr>
        <w:t>6</w:t>
      </w:r>
      <w:r w:rsidRPr="00E80F40">
        <w:rPr>
          <w:rFonts w:ascii="Constantia" w:hAnsi="Constantia"/>
          <w:color w:val="000000"/>
          <w:sz w:val="21"/>
          <w:szCs w:val="21"/>
        </w:rPr>
        <w:tab/>
        <w:t xml:space="preserve">He lives, my kind, wise, </w:t>
      </w:r>
      <w:proofErr w:type="spellStart"/>
      <w:r w:rsidRPr="00E80F40">
        <w:rPr>
          <w:rFonts w:ascii="Constantia" w:hAnsi="Constantia"/>
          <w:color w:val="000000"/>
          <w:sz w:val="21"/>
          <w:szCs w:val="21"/>
        </w:rPr>
        <w:t>heav’nly</w:t>
      </w:r>
      <w:proofErr w:type="spellEnd"/>
      <w:r w:rsidRPr="00E80F40">
        <w:rPr>
          <w:rFonts w:ascii="Constantia" w:hAnsi="Constantia"/>
          <w:color w:val="000000"/>
          <w:sz w:val="21"/>
          <w:szCs w:val="21"/>
        </w:rPr>
        <w:t xml:space="preserve"> friend;</w:t>
      </w:r>
      <w:r w:rsidRPr="00E80F40">
        <w:rPr>
          <w:rFonts w:ascii="Constantia" w:hAnsi="Constantia"/>
          <w:color w:val="000000"/>
          <w:sz w:val="21"/>
          <w:szCs w:val="21"/>
        </w:rPr>
        <w:br/>
        <w:t>he lives and loves me to the end;</w:t>
      </w:r>
      <w:r w:rsidRPr="00E80F40">
        <w:rPr>
          <w:rFonts w:ascii="Constantia" w:hAnsi="Constantia"/>
          <w:color w:val="000000"/>
          <w:sz w:val="21"/>
          <w:szCs w:val="21"/>
        </w:rPr>
        <w:br/>
        <w:t>he lives, and while he lives, I’ll sing;</w:t>
      </w:r>
      <w:r w:rsidRPr="00E80F40">
        <w:rPr>
          <w:rFonts w:ascii="Constantia" w:hAnsi="Constantia"/>
          <w:color w:val="000000"/>
          <w:sz w:val="21"/>
          <w:szCs w:val="21"/>
        </w:rPr>
        <w:br/>
        <w:t>he lives, my Prophet, Priest, and King.</w:t>
      </w:r>
    </w:p>
    <w:p w14:paraId="028009FA"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0B6C14" w14:textId="77777777" w:rsidR="00E80F40" w:rsidRPr="00E80F40" w:rsidRDefault="00E80F40" w:rsidP="00E80F4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80F40">
        <w:rPr>
          <w:rFonts w:ascii="Constantia" w:hAnsi="Constantia"/>
          <w:color w:val="000000"/>
          <w:sz w:val="21"/>
          <w:szCs w:val="21"/>
        </w:rPr>
        <w:t>7</w:t>
      </w:r>
      <w:r w:rsidRPr="00E80F40">
        <w:rPr>
          <w:rFonts w:ascii="Constantia" w:hAnsi="Constantia"/>
          <w:color w:val="000000"/>
          <w:sz w:val="21"/>
          <w:szCs w:val="21"/>
        </w:rPr>
        <w:tab/>
        <w:t>He lives and grants me daily breath;</w:t>
      </w:r>
      <w:r w:rsidRPr="00E80F40">
        <w:rPr>
          <w:rFonts w:ascii="Constantia" w:hAnsi="Constantia"/>
          <w:color w:val="000000"/>
          <w:sz w:val="21"/>
          <w:szCs w:val="21"/>
        </w:rPr>
        <w:br/>
        <w:t>he lives, and I shall conquer death;</w:t>
      </w:r>
      <w:r w:rsidRPr="00E80F40">
        <w:rPr>
          <w:rFonts w:ascii="Constantia" w:hAnsi="Constantia"/>
          <w:color w:val="000000"/>
          <w:sz w:val="21"/>
          <w:szCs w:val="21"/>
        </w:rPr>
        <w:br/>
        <w:t>he lives my mansion to prepare;</w:t>
      </w:r>
      <w:r w:rsidRPr="00E80F40">
        <w:rPr>
          <w:rFonts w:ascii="Constantia" w:hAnsi="Constantia"/>
          <w:color w:val="000000"/>
          <w:sz w:val="21"/>
          <w:szCs w:val="21"/>
        </w:rPr>
        <w:br/>
        <w:t>he lives to bring me safely there.</w:t>
      </w:r>
    </w:p>
    <w:p w14:paraId="223DEDD9" w14:textId="77777777" w:rsidR="00E80F40"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CDA593E" w14:textId="77777777" w:rsidR="00E80F40" w:rsidRPr="00E80F40" w:rsidRDefault="00E80F40" w:rsidP="00E80F4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80F40">
        <w:rPr>
          <w:rFonts w:ascii="Constantia" w:hAnsi="Constantia"/>
          <w:color w:val="000000"/>
          <w:sz w:val="21"/>
          <w:szCs w:val="21"/>
        </w:rPr>
        <w:t>8</w:t>
      </w:r>
      <w:r w:rsidRPr="00E80F40">
        <w:rPr>
          <w:rFonts w:ascii="Constantia" w:hAnsi="Constantia"/>
          <w:color w:val="000000"/>
          <w:sz w:val="21"/>
          <w:szCs w:val="21"/>
        </w:rPr>
        <w:tab/>
        <w:t>He lives, all glory to his name!</w:t>
      </w:r>
      <w:r w:rsidRPr="00E80F40">
        <w:rPr>
          <w:rFonts w:ascii="Constantia" w:hAnsi="Constantia"/>
          <w:color w:val="000000"/>
          <w:sz w:val="21"/>
          <w:szCs w:val="21"/>
        </w:rPr>
        <w:br/>
        <w:t>He lives, my Jesus, still the same.</w:t>
      </w:r>
      <w:r w:rsidRPr="00E80F40">
        <w:rPr>
          <w:rFonts w:ascii="Constantia" w:hAnsi="Constantia"/>
          <w:color w:val="000000"/>
          <w:sz w:val="21"/>
          <w:szCs w:val="21"/>
        </w:rPr>
        <w:br/>
        <w:t>Oh, the sweet joy this sentence gives:</w:t>
      </w:r>
      <w:r w:rsidRPr="00E80F40">
        <w:rPr>
          <w:rFonts w:ascii="Constantia" w:hAnsi="Constantia"/>
          <w:color w:val="000000"/>
          <w:sz w:val="21"/>
          <w:szCs w:val="21"/>
        </w:rPr>
        <w:br/>
        <w:t>I know that my Redeemer lives!</w:t>
      </w:r>
    </w:p>
    <w:p w14:paraId="4E5DEFC8" w14:textId="1346A1D4" w:rsidR="00986936" w:rsidRP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80F40">
        <w:rPr>
          <w:rFonts w:ascii="Candara" w:hAnsi="Candara"/>
          <w:color w:val="000000"/>
          <w:sz w:val="12"/>
          <w:szCs w:val="12"/>
        </w:rPr>
        <w:lastRenderedPageBreak/>
        <w:t>Text: Samuel Medley, 1739–1799, abr.</w:t>
      </w:r>
      <w:r w:rsidRPr="00E80F40">
        <w:rPr>
          <w:rFonts w:ascii="Candara" w:hAnsi="Candara"/>
          <w:color w:val="000000"/>
          <w:sz w:val="12"/>
          <w:szCs w:val="12"/>
        </w:rPr>
        <w:br/>
        <w:t xml:space="preserve">Tune: </w:t>
      </w:r>
      <w:proofErr w:type="spellStart"/>
      <w:r w:rsidRPr="00E80F40">
        <w:rPr>
          <w:rFonts w:ascii="Candara" w:hAnsi="Candara"/>
          <w:color w:val="000000"/>
          <w:sz w:val="12"/>
          <w:szCs w:val="12"/>
        </w:rPr>
        <w:t>attr</w:t>
      </w:r>
      <w:proofErr w:type="spellEnd"/>
      <w:r w:rsidRPr="00E80F40">
        <w:rPr>
          <w:rFonts w:ascii="Candara" w:hAnsi="Candara"/>
          <w:color w:val="000000"/>
          <w:sz w:val="12"/>
          <w:szCs w:val="12"/>
        </w:rPr>
        <w:t>. John C. Hatton, 1710–1793</w:t>
      </w:r>
      <w:r w:rsidRPr="00E80F40">
        <w:rPr>
          <w:rFonts w:ascii="Candara" w:hAnsi="Candara"/>
          <w:color w:val="000000"/>
          <w:sz w:val="12"/>
          <w:szCs w:val="12"/>
        </w:rPr>
        <w:br/>
        <w:t>Text and tune: Public domain</w:t>
      </w:r>
    </w:p>
    <w:p w14:paraId="04C49CA8" w14:textId="77777777" w:rsidR="00A93B5C" w:rsidRDefault="00A93B5C" w:rsidP="00A93B5C">
      <w:pPr>
        <w:jc w:val="both"/>
        <w:rPr>
          <w:rFonts w:ascii="Bookman Old Style" w:hAnsi="Bookman Old Style" w:cs="Bookman Old Style"/>
          <w:b/>
          <w:bCs/>
          <w:sz w:val="20"/>
          <w:szCs w:val="20"/>
        </w:rPr>
      </w:pPr>
    </w:p>
    <w:p w14:paraId="05BA9A13" w14:textId="77777777" w:rsidR="00527CDC" w:rsidRDefault="00527CDC" w:rsidP="009F2A15">
      <w:pPr>
        <w:jc w:val="both"/>
        <w:rPr>
          <w:rFonts w:ascii="Bookman Old Style" w:hAnsi="Bookman Old Style" w:cs="Bookman Old Style"/>
          <w:b/>
          <w:bCs/>
          <w:sz w:val="22"/>
          <w:szCs w:val="22"/>
        </w:rPr>
      </w:pPr>
    </w:p>
    <w:p w14:paraId="62B5717D" w14:textId="77777777" w:rsidR="00F33E99" w:rsidRDefault="00F33E99" w:rsidP="009F2A15">
      <w:pPr>
        <w:rPr>
          <w:rFonts w:ascii="Bookman Old Style" w:hAnsi="Bookman Old Style" w:cs="Bookman Old Style"/>
          <w:b/>
          <w:bCs/>
          <w:sz w:val="20"/>
          <w:szCs w:val="20"/>
        </w:rPr>
      </w:pPr>
    </w:p>
    <w:p w14:paraId="65CFB727" w14:textId="5F24572E" w:rsidR="00460C25" w:rsidRPr="00986936" w:rsidRDefault="009F2A15" w:rsidP="009F2A15">
      <w:pPr>
        <w:rPr>
          <w:rFonts w:ascii="Bookman Old Style" w:hAnsi="Bookman Old Style" w:cs="Bookman Old Style"/>
          <w:b/>
          <w:bCs/>
        </w:rPr>
      </w:pPr>
      <w:r w:rsidRPr="00986936">
        <w:rPr>
          <w:rFonts w:ascii="Bookman Old Style" w:hAnsi="Bookman Old Style" w:cs="Bookman Old Style"/>
          <w:b/>
          <w:bCs/>
        </w:rPr>
        <w:t xml:space="preserve">Sermon </w:t>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r>
      <w:r w:rsidR="00986936" w:rsidRPr="00986936">
        <w:rPr>
          <w:rFonts w:ascii="Bookman Old Style" w:hAnsi="Bookman Old Style" w:cs="Bookman Old Style"/>
          <w:b/>
          <w:bCs/>
        </w:rPr>
        <w:tab/>
        <w:t xml:space="preserve">    </w:t>
      </w:r>
      <w:r w:rsidR="00E80F40">
        <w:rPr>
          <w:rFonts w:ascii="Bookman Old Style" w:hAnsi="Bookman Old Style" w:cs="Bookman Old Style"/>
          <w:b/>
          <w:bCs/>
        </w:rPr>
        <w:t>Job 19:23-27</w:t>
      </w:r>
    </w:p>
    <w:p w14:paraId="6CB23ED6" w14:textId="77777777" w:rsidR="009F2A15" w:rsidRPr="001C3F09" w:rsidRDefault="009F2A15" w:rsidP="00460C25">
      <w:pPr>
        <w:jc w:val="center"/>
        <w:rPr>
          <w:rFonts w:ascii="Bookman Old Style" w:hAnsi="Bookman Old Style" w:cs="Bookman Old Style"/>
          <w:b/>
          <w:bCs/>
          <w:sz w:val="20"/>
          <w:szCs w:val="20"/>
        </w:rPr>
      </w:pPr>
      <w:r w:rsidRPr="001C3F09">
        <w:rPr>
          <w:rFonts w:ascii="Bookman Old Style" w:hAnsi="Bookman Old Style" w:cs="Bookman Old Style"/>
          <w:b/>
          <w:bCs/>
          <w:sz w:val="20"/>
          <w:szCs w:val="20"/>
        </w:rPr>
        <w:t xml:space="preserve"> </w:t>
      </w:r>
    </w:p>
    <w:p w14:paraId="0D21989F" w14:textId="429E4980" w:rsidR="009F2A15" w:rsidRPr="001F60EA" w:rsidRDefault="009F2A15" w:rsidP="009F2A15">
      <w:pPr>
        <w:jc w:val="center"/>
        <w:rPr>
          <w:rFonts w:ascii="Bookman Old Style" w:hAnsi="Bookman Old Style" w:cs="Bookman Old Style"/>
          <w:b/>
          <w:bCs/>
        </w:rPr>
      </w:pPr>
      <w:r w:rsidRPr="001F60EA">
        <w:rPr>
          <w:rFonts w:ascii="Bookman Old Style" w:hAnsi="Bookman Old Style" w:cs="Bookman Old Style"/>
          <w:b/>
          <w:bCs/>
        </w:rPr>
        <w:t>“</w:t>
      </w:r>
      <w:r w:rsidR="001F60EA" w:rsidRPr="001F60EA">
        <w:rPr>
          <w:rFonts w:ascii="Bookman Old Style" w:hAnsi="Bookman Old Style" w:cs="Bookman Old Style"/>
          <w:b/>
          <w:bCs/>
        </w:rPr>
        <w:t>My Redeemer, Your Brother, Our Vindicator!</w:t>
      </w:r>
      <w:r w:rsidR="00ED5E0C" w:rsidRPr="001F60EA">
        <w:rPr>
          <w:rFonts w:ascii="Bookman Old Style" w:hAnsi="Bookman Old Style" w:cs="Bookman Old Style"/>
          <w:b/>
          <w:bCs/>
        </w:rPr>
        <w:t>”</w:t>
      </w:r>
    </w:p>
    <w:p w14:paraId="5CE8CF6C" w14:textId="77777777" w:rsidR="00986936" w:rsidRDefault="00986936" w:rsidP="009F2A15">
      <w:pPr>
        <w:jc w:val="both"/>
        <w:rPr>
          <w:rFonts w:cs="Bookman Old Style"/>
          <w:b/>
          <w:bCs/>
          <w:sz w:val="18"/>
          <w:szCs w:val="18"/>
        </w:rPr>
      </w:pPr>
    </w:p>
    <w:p w14:paraId="6A6A3CE5" w14:textId="77777777" w:rsidR="00986936" w:rsidRDefault="00986936" w:rsidP="009F2A15">
      <w:pPr>
        <w:jc w:val="both"/>
        <w:rPr>
          <w:rFonts w:cs="Bookman Old Style"/>
          <w:b/>
          <w:bCs/>
          <w:sz w:val="18"/>
          <w:szCs w:val="18"/>
        </w:rPr>
      </w:pPr>
    </w:p>
    <w:p w14:paraId="08AF1528" w14:textId="77777777" w:rsidR="009F2A15" w:rsidRPr="00986936"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9F2A15" w:rsidRPr="00986936">
        <w:rPr>
          <w:rFonts w:ascii="Bookman Old Style" w:hAnsi="Bookman Old Style" w:cs="Bookman Old Style"/>
          <w:b/>
          <w:bCs/>
          <w:sz w:val="18"/>
          <w:szCs w:val="18"/>
        </w:rPr>
        <w:t>STAND</w:t>
      </w:r>
      <w:r w:rsidR="006C08B8" w:rsidRPr="00986936">
        <w:rPr>
          <w:rFonts w:ascii="Bookman Old Style" w:hAnsi="Bookman Old Style" w:cs="Bookman Old Style"/>
          <w:b/>
          <w:bCs/>
          <w:sz w:val="18"/>
          <w:szCs w:val="18"/>
        </w:rPr>
        <w:t>, IF YOU ARE ABLE</w:t>
      </w:r>
      <w:r w:rsidR="009F2A15" w:rsidRPr="00986936">
        <w:rPr>
          <w:rFonts w:ascii="Bookman Old Style" w:hAnsi="Bookman Old Style" w:cs="Bookman Old Style"/>
          <w:b/>
          <w:bCs/>
          <w:sz w:val="18"/>
          <w:szCs w:val="18"/>
        </w:rPr>
        <w:t xml:space="preserve"> </w:t>
      </w:r>
    </w:p>
    <w:p w14:paraId="3FCB4B97" w14:textId="77777777" w:rsidR="001D0472" w:rsidRPr="00986936" w:rsidRDefault="006C08B8" w:rsidP="001D0472">
      <w:pPr>
        <w:keepNext/>
        <w:tabs>
          <w:tab w:val="right" w:pos="7200"/>
        </w:tabs>
        <w:spacing w:before="360" w:after="200"/>
        <w:rPr>
          <w:rFonts w:ascii="Bookman Old Style" w:hAnsi="Bookman Old Style"/>
          <w:b/>
          <w:bCs/>
          <w:color w:val="000000"/>
          <w:sz w:val="26"/>
          <w:szCs w:val="26"/>
        </w:rPr>
      </w:pPr>
      <w:r w:rsidRPr="00986936">
        <w:rPr>
          <w:rFonts w:ascii="Bookman Old Style" w:hAnsi="Bookman Old Style"/>
          <w:b/>
          <w:bCs/>
          <w:color w:val="000000"/>
          <w:sz w:val="26"/>
          <w:szCs w:val="26"/>
        </w:rPr>
        <w:t>N</w:t>
      </w:r>
      <w:r w:rsidR="001D0472" w:rsidRPr="00986936">
        <w:rPr>
          <w:rFonts w:ascii="Bookman Old Style" w:hAnsi="Bookman Old Style"/>
          <w:b/>
          <w:bCs/>
          <w:color w:val="000000"/>
          <w:sz w:val="26"/>
          <w:szCs w:val="26"/>
        </w:rPr>
        <w:t>icene Creed</w:t>
      </w:r>
    </w:p>
    <w:p w14:paraId="751FB233"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one God, the Father, the Almighty,</w:t>
      </w:r>
    </w:p>
    <w:p w14:paraId="5C044044"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maker of heaven and earth,</w:t>
      </w:r>
    </w:p>
    <w:p w14:paraId="2A2266B8"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of all that is,</w:t>
      </w:r>
    </w:p>
    <w:p w14:paraId="04CB578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seen and unseen.</w:t>
      </w:r>
    </w:p>
    <w:p w14:paraId="07EA39E7"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one Lord, Jesus Christ, the only Son of God,</w:t>
      </w:r>
    </w:p>
    <w:p w14:paraId="3FBC148E"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eternally begotten of the Father,</w:t>
      </w:r>
    </w:p>
    <w:p w14:paraId="2D6D69E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God from God, Light from Light, true God from true God,</w:t>
      </w:r>
    </w:p>
    <w:p w14:paraId="59855082"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begotten, not made,</w:t>
      </w:r>
    </w:p>
    <w:p w14:paraId="6A6E79E5"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of one being with the Father.</w:t>
      </w:r>
    </w:p>
    <w:p w14:paraId="2B472AE6"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Through him all things were made.</w:t>
      </w:r>
    </w:p>
    <w:p w14:paraId="644571D3"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For us and for our salvation, he came down from heaven,</w:t>
      </w:r>
    </w:p>
    <w:p w14:paraId="572C954D"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was incarnate of the Holy Spirit and the Virgin Mary,</w:t>
      </w:r>
    </w:p>
    <w:p w14:paraId="64688928"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became truly human.</w:t>
      </w:r>
    </w:p>
    <w:p w14:paraId="1962A9B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For our sake he was crucified under Pontius Pilate.</w:t>
      </w:r>
    </w:p>
    <w:p w14:paraId="791661D7"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suffered death and was buried.</w:t>
      </w:r>
    </w:p>
    <w:p w14:paraId="6AB47F6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On the third day he rose again in accordance with the Scriptures.</w:t>
      </w:r>
    </w:p>
    <w:p w14:paraId="29893810"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ascended into heaven</w:t>
      </w:r>
    </w:p>
    <w:p w14:paraId="103891E3"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is seated at the right hand of the Father.</w:t>
      </w:r>
    </w:p>
    <w:p w14:paraId="65415D4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He will come again in glory to judge the living and the dead,</w:t>
      </w:r>
    </w:p>
    <w:p w14:paraId="17A5106B"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his kingdom will have no end.</w:t>
      </w:r>
    </w:p>
    <w:p w14:paraId="32738A40"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We believe in the Holy Spirit,</w:t>
      </w:r>
    </w:p>
    <w:p w14:paraId="158B87A1"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the Lord, the giver of life,</w:t>
      </w:r>
    </w:p>
    <w:p w14:paraId="24DEDED1"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proceeds from the Father and the Son,</w:t>
      </w:r>
    </w:p>
    <w:p w14:paraId="1516BBAA"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in unity with the Father and the Son </w:t>
      </w:r>
      <w:r w:rsidRPr="00986936">
        <w:rPr>
          <w:rFonts w:ascii="Bookman Old Style" w:hAnsi="Bookman Old Style"/>
          <w:color w:val="000000"/>
          <w:sz w:val="20"/>
          <w:szCs w:val="20"/>
        </w:rPr>
        <w:br/>
      </w:r>
      <w:r w:rsidRPr="00986936">
        <w:rPr>
          <w:rFonts w:ascii="Bookman Old Style" w:hAnsi="Bookman Old Style"/>
          <w:b/>
          <w:bCs/>
          <w:color w:val="000000"/>
          <w:sz w:val="20"/>
          <w:szCs w:val="20"/>
        </w:rPr>
        <w:t>            is worshiped and glorified,</w:t>
      </w:r>
    </w:p>
    <w:p w14:paraId="242A2407"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who has spoken through the prophets.</w:t>
      </w:r>
    </w:p>
    <w:p w14:paraId="7FB4EE04"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believe in one holy Christian and apostolic Church.</w:t>
      </w:r>
    </w:p>
    <w:p w14:paraId="5B1C089C"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acknowledge one baptism for the forgiveness of sins.</w:t>
      </w:r>
    </w:p>
    <w:p w14:paraId="5D833DEF"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We look for the resurrection of the dead</w:t>
      </w:r>
    </w:p>
    <w:p w14:paraId="0EEBDDEF" w14:textId="77777777" w:rsidR="001D0472" w:rsidRPr="00986936"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986936">
        <w:rPr>
          <w:rFonts w:ascii="Bookman Old Style" w:hAnsi="Bookman Old Style"/>
          <w:b/>
          <w:bCs/>
          <w:color w:val="000000"/>
          <w:sz w:val="20"/>
          <w:szCs w:val="20"/>
        </w:rPr>
        <w:t>        and the life of the world to come. Amen.</w:t>
      </w:r>
    </w:p>
    <w:p w14:paraId="09ADC0B7" w14:textId="77777777" w:rsidR="001D0472" w:rsidRPr="001D0472" w:rsidRDefault="001D0472" w:rsidP="001D047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9C6EA5E" w14:textId="77777777" w:rsidR="009F2A15" w:rsidRPr="00986936"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B36B6D" w:rsidRPr="00986936">
        <w:rPr>
          <w:rFonts w:ascii="Bookman Old Style" w:hAnsi="Bookman Old Style" w:cs="Bookman Old Style"/>
          <w:b/>
          <w:bCs/>
          <w:sz w:val="18"/>
          <w:szCs w:val="18"/>
        </w:rPr>
        <w:t>BE SEATED</w:t>
      </w:r>
    </w:p>
    <w:p w14:paraId="0F1A19B4" w14:textId="77777777" w:rsidR="001D0472" w:rsidRDefault="001D0472" w:rsidP="009F2A15">
      <w:pPr>
        <w:jc w:val="both"/>
        <w:rPr>
          <w:rFonts w:ascii="Bookman Old Style" w:hAnsi="Bookman Old Style" w:cs="Bookman Old Style"/>
          <w:b/>
          <w:bCs/>
          <w:sz w:val="20"/>
          <w:szCs w:val="20"/>
        </w:rPr>
      </w:pPr>
    </w:p>
    <w:p w14:paraId="7758C409" w14:textId="77777777" w:rsidR="001D0472" w:rsidRDefault="001D0472" w:rsidP="009F2A15">
      <w:pPr>
        <w:jc w:val="both"/>
        <w:rPr>
          <w:rFonts w:ascii="Bookman Old Style" w:hAnsi="Bookman Old Style" w:cs="Bookman Old Style"/>
          <w:b/>
          <w:bCs/>
          <w:sz w:val="20"/>
          <w:szCs w:val="20"/>
        </w:rPr>
      </w:pPr>
    </w:p>
    <w:p w14:paraId="23658F92" w14:textId="77777777" w:rsidR="009F2A15" w:rsidRPr="00E52713" w:rsidRDefault="001D0472" w:rsidP="009F2A15">
      <w:pPr>
        <w:jc w:val="both"/>
        <w:rPr>
          <w:rFonts w:ascii="Bookman Old Style" w:hAnsi="Bookman Old Style" w:cs="Bookman Old Style"/>
          <w:b/>
          <w:bCs/>
        </w:rPr>
      </w:pPr>
      <w:r w:rsidRPr="00E52713">
        <w:rPr>
          <w:rFonts w:ascii="Bookman Old Style" w:hAnsi="Bookman Old Style" w:cs="Bookman Old Style"/>
          <w:b/>
          <w:bCs/>
        </w:rPr>
        <w:t xml:space="preserve">Offertory </w:t>
      </w:r>
    </w:p>
    <w:p w14:paraId="0A41A916" w14:textId="77777777" w:rsidR="009F2A15" w:rsidRPr="00B36B6D" w:rsidRDefault="009F2A15" w:rsidP="009F2A15">
      <w:pPr>
        <w:jc w:val="both"/>
        <w:rPr>
          <w:rFonts w:ascii="Bookman Old Style" w:hAnsi="Bookman Old Style" w:cs="Bookman Old Style"/>
          <w:b/>
          <w:bCs/>
          <w:sz w:val="20"/>
          <w:szCs w:val="20"/>
        </w:rPr>
      </w:pPr>
    </w:p>
    <w:p w14:paraId="14006AB1" w14:textId="77777777" w:rsidR="001C3F09" w:rsidRDefault="001C3F09" w:rsidP="009F2A15">
      <w:pPr>
        <w:jc w:val="both"/>
        <w:rPr>
          <w:rFonts w:ascii="Bookman Old Style" w:hAnsi="Bookman Old Style" w:cs="Bookman Old Style"/>
          <w:b/>
          <w:bCs/>
          <w:sz w:val="20"/>
          <w:szCs w:val="20"/>
        </w:rPr>
      </w:pPr>
    </w:p>
    <w:p w14:paraId="6F09B687" w14:textId="77777777" w:rsidR="009F2A15" w:rsidRDefault="001D0472" w:rsidP="009F2A15">
      <w:pPr>
        <w:jc w:val="both"/>
        <w:rPr>
          <w:rFonts w:ascii="Bookman Old Style" w:hAnsi="Bookman Old Style" w:cs="Bookman Old Style"/>
          <w:b/>
          <w:bCs/>
          <w:sz w:val="18"/>
          <w:szCs w:val="18"/>
        </w:rPr>
      </w:pPr>
      <w:r w:rsidRPr="00986936">
        <w:rPr>
          <w:rFonts w:ascii="Bookman Old Style" w:hAnsi="Bookman Old Style" w:cs="Bookman Old Style"/>
          <w:b/>
          <w:bCs/>
          <w:sz w:val="18"/>
          <w:szCs w:val="18"/>
        </w:rPr>
        <w:t xml:space="preserve">PLEASE </w:t>
      </w:r>
      <w:r w:rsidR="001C3F09" w:rsidRPr="00986936">
        <w:rPr>
          <w:rFonts w:ascii="Bookman Old Style" w:hAnsi="Bookman Old Style" w:cs="Bookman Old Style"/>
          <w:b/>
          <w:bCs/>
          <w:sz w:val="18"/>
          <w:szCs w:val="18"/>
        </w:rPr>
        <w:t xml:space="preserve">STAND </w:t>
      </w:r>
      <w:r w:rsidRPr="00986936">
        <w:rPr>
          <w:rFonts w:ascii="Bookman Old Style" w:hAnsi="Bookman Old Style" w:cs="Bookman Old Style"/>
          <w:b/>
          <w:bCs/>
          <w:sz w:val="18"/>
          <w:szCs w:val="18"/>
        </w:rPr>
        <w:t>IF YOU ARE ABLE</w:t>
      </w:r>
    </w:p>
    <w:p w14:paraId="6638C955" w14:textId="77777777" w:rsidR="00E52713" w:rsidRDefault="00E52713" w:rsidP="009F2A15">
      <w:pPr>
        <w:jc w:val="both"/>
        <w:rPr>
          <w:rFonts w:ascii="Bookman Old Style" w:hAnsi="Bookman Old Style" w:cs="Bookman Old Style"/>
          <w:b/>
          <w:bCs/>
          <w:sz w:val="22"/>
          <w:szCs w:val="22"/>
        </w:rPr>
      </w:pPr>
    </w:p>
    <w:p w14:paraId="2B90A4C9" w14:textId="77777777" w:rsidR="00E52713" w:rsidRDefault="00E52713" w:rsidP="009F2A15">
      <w:pPr>
        <w:jc w:val="both"/>
        <w:rPr>
          <w:rFonts w:ascii="Bookman Old Style" w:hAnsi="Bookman Old Style" w:cs="Bookman Old Style"/>
          <w:b/>
          <w:bCs/>
          <w:sz w:val="22"/>
          <w:szCs w:val="22"/>
        </w:rPr>
      </w:pPr>
    </w:p>
    <w:p w14:paraId="670E83DD" w14:textId="77777777" w:rsidR="009F2A15" w:rsidRPr="00E52713" w:rsidRDefault="009F2A15" w:rsidP="009F2A15">
      <w:pPr>
        <w:jc w:val="both"/>
        <w:rPr>
          <w:rFonts w:ascii="Bookman Old Style" w:hAnsi="Bookman Old Style" w:cs="Bookman Old Style"/>
          <w:b/>
          <w:bCs/>
        </w:rPr>
      </w:pPr>
      <w:r w:rsidRPr="00E52713">
        <w:rPr>
          <w:rFonts w:ascii="Bookman Old Style" w:hAnsi="Bookman Old Style" w:cs="Bookman Old Style"/>
          <w:b/>
          <w:bCs/>
        </w:rPr>
        <w:t xml:space="preserve">Easter Prayer </w:t>
      </w:r>
    </w:p>
    <w:p w14:paraId="32E5B51D" w14:textId="77777777" w:rsidR="001C3F09" w:rsidRPr="00E52713" w:rsidRDefault="001C3F09" w:rsidP="009F2A15">
      <w:pPr>
        <w:jc w:val="both"/>
        <w:rPr>
          <w:rFonts w:ascii="Bookman Old Style" w:hAnsi="Bookman Old Style" w:cs="Bookman Old Style"/>
          <w:b/>
          <w:bCs/>
          <w:sz w:val="20"/>
          <w:szCs w:val="20"/>
        </w:rPr>
      </w:pPr>
    </w:p>
    <w:p w14:paraId="3161EEBB"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 xml:space="preserve">O Lord God, our strength, our song, and our salvation, you fulfilled your promises by the resurrection of your Son, Jesus Christ, from the dead. </w:t>
      </w:r>
    </w:p>
    <w:p w14:paraId="15104391" w14:textId="77777777"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 xml:space="preserve">Thanks be to God! You give us the victory through our Lord Jesus Christ. </w:t>
      </w:r>
    </w:p>
    <w:p w14:paraId="2BFCDE07"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In your compassion you sent Christ, the Good Shepherd, who laid down his life to rescue the lost.</w:t>
      </w:r>
    </w:p>
    <w:p w14:paraId="1EDE8FE8" w14:textId="77777777"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Drive out all doubt and gloom that we may delight in your glorious triumph.</w:t>
      </w:r>
    </w:p>
    <w:p w14:paraId="5B437732"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Lift our eyes heavenward to see him who lives to make intercession for the saints, and grant us confidence in the greatness of his power. Keep before us the vision of your redeemed people standing before your throne and singing the song of victory:</w:t>
      </w:r>
    </w:p>
    <w:p w14:paraId="464090AE" w14:textId="77777777"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Worthy is the Lamb who was slain to receive wisdom and power and honor and glory and praise.</w:t>
      </w:r>
    </w:p>
    <w:p w14:paraId="35FB430C"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Make us instruments of your peace as we bring the good news of hope and new life to those around us. Guide us in the use of all that you have entrusted to us: our time, our talents, and our treasures.</w:t>
      </w:r>
    </w:p>
    <w:p w14:paraId="0347E30D" w14:textId="77777777"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Risen Lord, live in us that we may live for you.</w:t>
      </w:r>
    </w:p>
    <w:p w14:paraId="77DE2C55" w14:textId="77777777" w:rsidR="00E52713" w:rsidRPr="00E52713" w:rsidRDefault="00E52713" w:rsidP="00E52713">
      <w:pPr>
        <w:widowControl w:val="0"/>
        <w:autoSpaceDE w:val="0"/>
        <w:autoSpaceDN w:val="0"/>
        <w:adjustRightInd w:val="0"/>
        <w:spacing w:after="120"/>
        <w:rPr>
          <w:rFonts w:ascii="Bookman Old Style" w:hAnsi="Bookman Old Style" w:cs="Times"/>
          <w:b/>
          <w:bCs/>
          <w:i/>
          <w:iCs/>
          <w:sz w:val="20"/>
          <w:szCs w:val="20"/>
        </w:rPr>
      </w:pPr>
      <w:r w:rsidRPr="00E52713">
        <w:rPr>
          <w:rFonts w:ascii="Bookman Old Style" w:hAnsi="Bookman Old Style" w:cs="Times"/>
          <w:sz w:val="20"/>
          <w:szCs w:val="20"/>
        </w:rPr>
        <w:t>Merciful Lord Jesus, grant healing to the sick, and strengthen the faith of the suffering and the dying. Assure them of your abiding presence, and comfort them with the hope of eternal life.</w:t>
      </w:r>
    </w:p>
    <w:p w14:paraId="2157A514"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Hear us, Lord, as we bring you our private petitions.</w:t>
      </w:r>
    </w:p>
    <w:p w14:paraId="3A64C5E9" w14:textId="77777777" w:rsidR="00E52713" w:rsidRPr="00E52713" w:rsidRDefault="00E52713" w:rsidP="00E52713">
      <w:pPr>
        <w:widowControl w:val="0"/>
        <w:autoSpaceDE w:val="0"/>
        <w:autoSpaceDN w:val="0"/>
        <w:adjustRightInd w:val="0"/>
        <w:spacing w:after="120"/>
        <w:rPr>
          <w:rFonts w:ascii="Bookman Old Style" w:hAnsi="Bookman Old Style" w:cs="Times"/>
          <w:b/>
          <w:bCs/>
          <w:i/>
          <w:iCs/>
          <w:sz w:val="20"/>
          <w:szCs w:val="20"/>
        </w:rPr>
      </w:pPr>
      <w:r w:rsidRPr="00E52713">
        <w:rPr>
          <w:rFonts w:ascii="Bookman Old Style" w:hAnsi="Bookman Old Style" w:cs="Times"/>
          <w:b/>
          <w:bCs/>
          <w:i/>
          <w:iCs/>
          <w:sz w:val="20"/>
          <w:szCs w:val="20"/>
        </w:rPr>
        <w:t>Silent prayer.</w:t>
      </w:r>
    </w:p>
    <w:p w14:paraId="470946B9" w14:textId="77777777" w:rsidR="00E52713" w:rsidRPr="00E52713" w:rsidRDefault="00E52713" w:rsidP="00E52713">
      <w:pPr>
        <w:widowControl w:val="0"/>
        <w:autoSpaceDE w:val="0"/>
        <w:autoSpaceDN w:val="0"/>
        <w:adjustRightInd w:val="0"/>
        <w:spacing w:after="120"/>
        <w:rPr>
          <w:rFonts w:ascii="Bookman Old Style" w:hAnsi="Bookman Old Style" w:cs="Times"/>
          <w:sz w:val="20"/>
          <w:szCs w:val="20"/>
        </w:rPr>
      </w:pPr>
      <w:r w:rsidRPr="00E52713">
        <w:rPr>
          <w:rFonts w:ascii="Bookman Old Style" w:hAnsi="Bookman Old Style" w:cs="Times"/>
          <w:sz w:val="20"/>
          <w:szCs w:val="20"/>
        </w:rPr>
        <w:t>Gracious Father, you have restored to us the joy of your salvation. With happy hearts, we come before you and say:</w:t>
      </w:r>
    </w:p>
    <w:p w14:paraId="49EB0132" w14:textId="77777777" w:rsidR="00E52713" w:rsidRPr="00E52713" w:rsidRDefault="00E52713" w:rsidP="00E52713">
      <w:pPr>
        <w:widowControl w:val="0"/>
        <w:autoSpaceDE w:val="0"/>
        <w:autoSpaceDN w:val="0"/>
        <w:adjustRightInd w:val="0"/>
        <w:spacing w:after="120"/>
        <w:rPr>
          <w:rFonts w:ascii="Bookman Old Style" w:hAnsi="Bookman Old Style" w:cs="Times"/>
          <w:b/>
          <w:bCs/>
          <w:sz w:val="20"/>
          <w:szCs w:val="20"/>
        </w:rPr>
      </w:pPr>
      <w:r w:rsidRPr="00E52713">
        <w:rPr>
          <w:rFonts w:ascii="Bookman Old Style" w:hAnsi="Bookman Old Style" w:cs="Times"/>
          <w:b/>
          <w:bCs/>
          <w:sz w:val="20"/>
          <w:szCs w:val="20"/>
        </w:rPr>
        <w:t>Alleluia! Thanks be to God! Amen.</w:t>
      </w:r>
    </w:p>
    <w:p w14:paraId="5799BAC5" w14:textId="77777777" w:rsidR="00986936" w:rsidRDefault="00986936" w:rsidP="009F2A15">
      <w:pPr>
        <w:jc w:val="both"/>
        <w:rPr>
          <w:rFonts w:ascii="Bookman Old Style" w:hAnsi="Bookman Old Style" w:cs="Bookman Old Style"/>
          <w:b/>
          <w:bCs/>
          <w:sz w:val="22"/>
          <w:szCs w:val="22"/>
        </w:rPr>
      </w:pPr>
    </w:p>
    <w:p w14:paraId="796BD986" w14:textId="77777777" w:rsidR="00E80F40" w:rsidRDefault="00E80F40" w:rsidP="009F2A15">
      <w:pPr>
        <w:jc w:val="both"/>
        <w:rPr>
          <w:rFonts w:ascii="Bookman Old Style" w:hAnsi="Bookman Old Style" w:cs="Bookman Old Style"/>
          <w:b/>
          <w:bCs/>
        </w:rPr>
      </w:pPr>
    </w:p>
    <w:p w14:paraId="37B4BB63" w14:textId="77777777" w:rsidR="00E80F40" w:rsidRDefault="00E80F40" w:rsidP="009F2A15">
      <w:pPr>
        <w:jc w:val="both"/>
        <w:rPr>
          <w:rFonts w:ascii="Bookman Old Style" w:hAnsi="Bookman Old Style" w:cs="Bookman Old Style"/>
          <w:b/>
          <w:bCs/>
        </w:rPr>
      </w:pPr>
    </w:p>
    <w:p w14:paraId="41356A7B" w14:textId="77777777" w:rsidR="00E80F40" w:rsidRDefault="00E80F40" w:rsidP="009F2A15">
      <w:pPr>
        <w:jc w:val="both"/>
        <w:rPr>
          <w:rFonts w:ascii="Bookman Old Style" w:hAnsi="Bookman Old Style" w:cs="Bookman Old Style"/>
          <w:b/>
          <w:bCs/>
        </w:rPr>
      </w:pPr>
    </w:p>
    <w:p w14:paraId="3F9F0F14" w14:textId="2B85A5C6" w:rsidR="009F2A15" w:rsidRPr="00986936" w:rsidRDefault="009F2A15" w:rsidP="009F2A15">
      <w:pPr>
        <w:jc w:val="both"/>
        <w:rPr>
          <w:rFonts w:ascii="Bookman Old Style" w:hAnsi="Bookman Old Style" w:cs="Bookman Old Style"/>
          <w:b/>
          <w:bCs/>
        </w:rPr>
      </w:pPr>
      <w:r w:rsidRPr="00986936">
        <w:rPr>
          <w:rFonts w:ascii="Bookman Old Style" w:hAnsi="Bookman Old Style" w:cs="Bookman Old Style"/>
          <w:b/>
          <w:bCs/>
        </w:rPr>
        <w:t>The Lord’s Prayer</w:t>
      </w:r>
    </w:p>
    <w:p w14:paraId="5412413D" w14:textId="77777777" w:rsidR="001C3F09" w:rsidRDefault="001C3F09" w:rsidP="009F2A15">
      <w:pPr>
        <w:jc w:val="both"/>
        <w:rPr>
          <w:rFonts w:ascii="Bookman Old Style" w:hAnsi="Bookman Old Style" w:cs="Bookman Old Style"/>
          <w:b/>
          <w:bCs/>
          <w:sz w:val="20"/>
          <w:szCs w:val="20"/>
        </w:rPr>
      </w:pPr>
    </w:p>
    <w:p w14:paraId="5B5DAC3B" w14:textId="77777777" w:rsidR="001C3F09" w:rsidRPr="001C3F09" w:rsidRDefault="001C3F09" w:rsidP="009F2A15">
      <w:pPr>
        <w:jc w:val="both"/>
        <w:rPr>
          <w:rFonts w:ascii="Bookman Old Style" w:hAnsi="Bookman Old Style" w:cs="Bookman Old Style"/>
          <w:b/>
          <w:bCs/>
          <w:sz w:val="20"/>
          <w:szCs w:val="20"/>
        </w:rPr>
      </w:pPr>
      <w:r w:rsidRPr="001C3F09">
        <w:rPr>
          <w:rFonts w:ascii="Bookman Old Style" w:hAnsi="Bookman Old Style" w:cs="Times"/>
          <w:b/>
          <w:bCs/>
          <w:sz w:val="20"/>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6B89090" w14:textId="77777777" w:rsidR="00E52713" w:rsidRDefault="00E52713" w:rsidP="00B36B6D">
      <w:pPr>
        <w:autoSpaceDE w:val="0"/>
        <w:autoSpaceDN w:val="0"/>
        <w:adjustRightInd w:val="0"/>
        <w:spacing w:after="120"/>
        <w:rPr>
          <w:rFonts w:ascii="Times New Roman" w:hAnsi="Times New Roman"/>
          <w:b/>
          <w:bCs/>
          <w:sz w:val="22"/>
          <w:szCs w:val="22"/>
        </w:rPr>
      </w:pPr>
    </w:p>
    <w:p w14:paraId="418EAEA4" w14:textId="77777777" w:rsidR="00B36B6D" w:rsidRPr="00E52713" w:rsidRDefault="00B36B6D" w:rsidP="00B36B6D">
      <w:pPr>
        <w:autoSpaceDE w:val="0"/>
        <w:autoSpaceDN w:val="0"/>
        <w:adjustRightInd w:val="0"/>
        <w:spacing w:after="120"/>
        <w:rPr>
          <w:rFonts w:ascii="Bookman Old Style" w:hAnsi="Bookman Old Style"/>
          <w:b/>
          <w:bCs/>
        </w:rPr>
      </w:pPr>
      <w:r w:rsidRPr="00E52713">
        <w:rPr>
          <w:rFonts w:ascii="Bookman Old Style" w:hAnsi="Bookman Old Style"/>
          <w:b/>
          <w:bCs/>
        </w:rPr>
        <w:t>WORDS OF INSTITUTION</w:t>
      </w:r>
    </w:p>
    <w:p w14:paraId="19CEAA9D" w14:textId="77777777" w:rsidR="00E52713" w:rsidRPr="00E52713" w:rsidRDefault="00B36B6D" w:rsidP="00E52713">
      <w:pPr>
        <w:autoSpaceDE w:val="0"/>
        <w:autoSpaceDN w:val="0"/>
        <w:adjustRightInd w:val="0"/>
        <w:ind w:hanging="7"/>
        <w:rPr>
          <w:rFonts w:ascii="Bookman Old Style" w:hAnsi="Bookman Old Style"/>
          <w:sz w:val="20"/>
          <w:szCs w:val="20"/>
        </w:rPr>
      </w:pPr>
      <w:r w:rsidRPr="00E52713">
        <w:rPr>
          <w:rFonts w:ascii="Bookman Old Style" w:hAnsi="Bookman Old Style"/>
          <w:sz w:val="20"/>
          <w:szCs w:val="20"/>
        </w:rPr>
        <w:t>Our Lord Jesus Christ, on the night he was betrayed, took bread</w:t>
      </w:r>
      <w:r w:rsidR="00E52713" w:rsidRPr="00E52713">
        <w:rPr>
          <w:rFonts w:ascii="Bookman Old Style" w:hAnsi="Bookman Old Style"/>
          <w:sz w:val="20"/>
          <w:szCs w:val="20"/>
        </w:rPr>
        <w:t>; and when he had given thanks,</w:t>
      </w:r>
      <w:r w:rsidR="00E52713">
        <w:rPr>
          <w:rFonts w:ascii="Bookman Old Style" w:hAnsi="Bookman Old Style"/>
          <w:sz w:val="20"/>
          <w:szCs w:val="20"/>
        </w:rPr>
        <w:t xml:space="preserve"> </w:t>
      </w:r>
      <w:r w:rsidRPr="00E52713">
        <w:rPr>
          <w:rFonts w:ascii="Bookman Old Style" w:hAnsi="Bookman Old Style"/>
          <w:sz w:val="20"/>
          <w:szCs w:val="20"/>
        </w:rPr>
        <w:t>he broke it and gave it to his disciples, saying, “Take and eat; this is my body, which is given for</w:t>
      </w:r>
      <w:r w:rsidR="00E52713">
        <w:rPr>
          <w:rFonts w:ascii="Bookman Old Style" w:hAnsi="Bookman Old Style"/>
          <w:sz w:val="20"/>
          <w:szCs w:val="20"/>
        </w:rPr>
        <w:t xml:space="preserve"> </w:t>
      </w:r>
      <w:r w:rsidRPr="00E52713">
        <w:rPr>
          <w:rFonts w:ascii="Bookman Old Style" w:hAnsi="Bookman Old Style"/>
          <w:sz w:val="20"/>
          <w:szCs w:val="20"/>
        </w:rPr>
        <w:t>you. Do this in remembrance of me.”</w:t>
      </w:r>
    </w:p>
    <w:p w14:paraId="28740521" w14:textId="77777777" w:rsidR="00E52713" w:rsidRPr="00E52713" w:rsidRDefault="00E52713" w:rsidP="00E52713">
      <w:pPr>
        <w:autoSpaceDE w:val="0"/>
        <w:autoSpaceDN w:val="0"/>
        <w:adjustRightInd w:val="0"/>
        <w:ind w:left="547" w:hanging="547"/>
        <w:rPr>
          <w:rFonts w:ascii="Bookman Old Style" w:hAnsi="Bookman Old Style"/>
          <w:sz w:val="20"/>
          <w:szCs w:val="20"/>
        </w:rPr>
      </w:pPr>
    </w:p>
    <w:p w14:paraId="05F59065" w14:textId="77777777" w:rsidR="00B36B6D" w:rsidRPr="00E52713" w:rsidRDefault="00B36B6D" w:rsidP="00E52713">
      <w:pPr>
        <w:autoSpaceDE w:val="0"/>
        <w:autoSpaceDN w:val="0"/>
        <w:adjustRightInd w:val="0"/>
        <w:rPr>
          <w:rFonts w:ascii="Bookman Old Style" w:hAnsi="Bookman Old Style"/>
          <w:sz w:val="20"/>
          <w:szCs w:val="20"/>
        </w:rPr>
      </w:pPr>
      <w:r w:rsidRPr="00E52713">
        <w:rPr>
          <w:rFonts w:ascii="Bookman Old Style" w:hAnsi="Bookman Old Style"/>
          <w:sz w:val="20"/>
          <w:szCs w:val="20"/>
        </w:rPr>
        <w:t xml:space="preserve">Then he took the cup, gave thanks, and gave it to them, saying, “Drink from it, all of you; this is my blood of the new covenant, which is poured out for you for the forgiveness of sins. Do this, whenever you drink it, in remembrance of me.” </w:t>
      </w:r>
    </w:p>
    <w:p w14:paraId="38B11828" w14:textId="77777777" w:rsidR="00E52713" w:rsidRPr="00E52713" w:rsidRDefault="00E52713" w:rsidP="00E52713">
      <w:pPr>
        <w:autoSpaceDE w:val="0"/>
        <w:autoSpaceDN w:val="0"/>
        <w:adjustRightInd w:val="0"/>
        <w:rPr>
          <w:rFonts w:ascii="Bookman Old Style" w:hAnsi="Bookman Old Style"/>
          <w:sz w:val="20"/>
          <w:szCs w:val="20"/>
        </w:rPr>
      </w:pPr>
    </w:p>
    <w:p w14:paraId="7CF88979" w14:textId="77777777" w:rsidR="00B36B6D" w:rsidRPr="00E52713" w:rsidRDefault="00B36B6D" w:rsidP="00B36B6D">
      <w:pPr>
        <w:autoSpaceDE w:val="0"/>
        <w:autoSpaceDN w:val="0"/>
        <w:adjustRightInd w:val="0"/>
        <w:spacing w:after="120"/>
        <w:rPr>
          <w:rFonts w:ascii="Bookman Old Style" w:hAnsi="Bookman Old Style"/>
          <w:sz w:val="20"/>
          <w:szCs w:val="20"/>
        </w:rPr>
      </w:pPr>
      <w:r w:rsidRPr="00E52713">
        <w:rPr>
          <w:rFonts w:ascii="Bookman Old Style" w:hAnsi="Bookman Old Style"/>
          <w:sz w:val="20"/>
          <w:szCs w:val="20"/>
        </w:rPr>
        <w:t>The peace of the Lord be with you always.</w:t>
      </w:r>
    </w:p>
    <w:p w14:paraId="6826FCAC" w14:textId="0C6EEF2E" w:rsidR="00E52713" w:rsidRPr="00E80F40" w:rsidRDefault="00E52713" w:rsidP="00E80F40">
      <w:pPr>
        <w:autoSpaceDE w:val="0"/>
        <w:autoSpaceDN w:val="0"/>
        <w:adjustRightInd w:val="0"/>
        <w:spacing w:after="120"/>
        <w:rPr>
          <w:rFonts w:ascii="Bookman Old Style" w:hAnsi="Bookman Old Style"/>
          <w:b/>
          <w:sz w:val="20"/>
          <w:szCs w:val="20"/>
        </w:rPr>
      </w:pPr>
      <w:r w:rsidRPr="00E52713">
        <w:rPr>
          <w:rFonts w:ascii="Bookman Old Style" w:hAnsi="Bookman Old Style"/>
          <w:b/>
          <w:sz w:val="20"/>
          <w:szCs w:val="20"/>
        </w:rPr>
        <w:t>Amen.</w:t>
      </w:r>
      <w:r>
        <w:rPr>
          <w:noProof/>
        </w:rPr>
        <w:drawing>
          <wp:anchor distT="0" distB="0" distL="114300" distR="114300" simplePos="0" relativeHeight="251696640" behindDoc="0" locked="0" layoutInCell="1" allowOverlap="1" wp14:anchorId="2B65DD6C" wp14:editId="7DEC4DE0">
            <wp:simplePos x="0" y="0"/>
            <wp:positionH relativeFrom="column">
              <wp:posOffset>0</wp:posOffset>
            </wp:positionH>
            <wp:positionV relativeFrom="paragraph">
              <wp:posOffset>235585</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14:paraId="3AB8328B" w14:textId="77777777" w:rsidR="00E52713" w:rsidRDefault="00E52713" w:rsidP="001C3F09">
      <w:pPr>
        <w:autoSpaceDE w:val="0"/>
        <w:autoSpaceDN w:val="0"/>
        <w:adjustRightInd w:val="0"/>
        <w:spacing w:after="120"/>
        <w:rPr>
          <w:rFonts w:cs="Times"/>
          <w:b/>
          <w:bCs/>
          <w:iCs/>
          <w:sz w:val="18"/>
          <w:szCs w:val="18"/>
        </w:rPr>
      </w:pPr>
    </w:p>
    <w:p w14:paraId="4777D317" w14:textId="77777777" w:rsidR="00E52713" w:rsidRDefault="00E52713" w:rsidP="001C3F09">
      <w:pPr>
        <w:autoSpaceDE w:val="0"/>
        <w:autoSpaceDN w:val="0"/>
        <w:adjustRightInd w:val="0"/>
        <w:spacing w:after="120"/>
        <w:rPr>
          <w:rFonts w:cs="Times"/>
          <w:b/>
          <w:bCs/>
          <w:iCs/>
          <w:sz w:val="18"/>
          <w:szCs w:val="18"/>
        </w:rPr>
      </w:pPr>
    </w:p>
    <w:p w14:paraId="5AE9F5F7" w14:textId="77777777" w:rsidR="00E52713" w:rsidRDefault="00E52713" w:rsidP="001C3F09">
      <w:pPr>
        <w:autoSpaceDE w:val="0"/>
        <w:autoSpaceDN w:val="0"/>
        <w:adjustRightInd w:val="0"/>
        <w:spacing w:after="120"/>
        <w:rPr>
          <w:rFonts w:cs="Times"/>
          <w:b/>
          <w:bCs/>
          <w:iCs/>
          <w:sz w:val="18"/>
          <w:szCs w:val="18"/>
        </w:rPr>
      </w:pPr>
    </w:p>
    <w:p w14:paraId="5C8DF20D" w14:textId="77777777" w:rsidR="00E52713" w:rsidRDefault="00E52713" w:rsidP="001C3F09">
      <w:pPr>
        <w:autoSpaceDE w:val="0"/>
        <w:autoSpaceDN w:val="0"/>
        <w:adjustRightInd w:val="0"/>
        <w:spacing w:after="120"/>
        <w:rPr>
          <w:rFonts w:cs="Times"/>
          <w:b/>
          <w:bCs/>
          <w:iCs/>
          <w:sz w:val="18"/>
          <w:szCs w:val="18"/>
        </w:rPr>
      </w:pPr>
    </w:p>
    <w:p w14:paraId="4C8BB716" w14:textId="77777777" w:rsidR="00E52713" w:rsidRDefault="00E52713" w:rsidP="001C3F09">
      <w:pPr>
        <w:autoSpaceDE w:val="0"/>
        <w:autoSpaceDN w:val="0"/>
        <w:adjustRightInd w:val="0"/>
        <w:spacing w:after="120"/>
        <w:rPr>
          <w:rFonts w:cs="Times"/>
          <w:b/>
          <w:bCs/>
          <w:iCs/>
          <w:sz w:val="18"/>
          <w:szCs w:val="18"/>
        </w:rPr>
      </w:pPr>
    </w:p>
    <w:p w14:paraId="26FBA315" w14:textId="77777777" w:rsidR="00E52713" w:rsidRDefault="00E52713" w:rsidP="001C3F09">
      <w:pPr>
        <w:autoSpaceDE w:val="0"/>
        <w:autoSpaceDN w:val="0"/>
        <w:adjustRightInd w:val="0"/>
        <w:spacing w:after="120"/>
        <w:rPr>
          <w:rFonts w:cs="Times"/>
          <w:b/>
          <w:bCs/>
          <w:iCs/>
          <w:sz w:val="18"/>
          <w:szCs w:val="18"/>
        </w:rPr>
      </w:pPr>
    </w:p>
    <w:p w14:paraId="1EAC192C" w14:textId="77777777" w:rsidR="00E52713" w:rsidRDefault="00E52713" w:rsidP="001C3F09">
      <w:pPr>
        <w:autoSpaceDE w:val="0"/>
        <w:autoSpaceDN w:val="0"/>
        <w:adjustRightInd w:val="0"/>
        <w:spacing w:after="120"/>
        <w:rPr>
          <w:rFonts w:cs="Times"/>
          <w:b/>
          <w:bCs/>
          <w:iCs/>
          <w:sz w:val="18"/>
          <w:szCs w:val="18"/>
        </w:rPr>
      </w:pPr>
    </w:p>
    <w:p w14:paraId="4B4E7DD5" w14:textId="77777777" w:rsidR="00E52713" w:rsidRDefault="00E52713" w:rsidP="001C3F09">
      <w:pPr>
        <w:autoSpaceDE w:val="0"/>
        <w:autoSpaceDN w:val="0"/>
        <w:adjustRightInd w:val="0"/>
        <w:spacing w:after="120"/>
        <w:rPr>
          <w:rFonts w:cs="Times"/>
          <w:b/>
          <w:bCs/>
          <w:iCs/>
          <w:sz w:val="18"/>
          <w:szCs w:val="18"/>
        </w:rPr>
      </w:pPr>
    </w:p>
    <w:p w14:paraId="1D3E2DD9" w14:textId="77777777" w:rsidR="00E52713" w:rsidRDefault="00E52713" w:rsidP="001C3F09">
      <w:pPr>
        <w:autoSpaceDE w:val="0"/>
        <w:autoSpaceDN w:val="0"/>
        <w:adjustRightInd w:val="0"/>
        <w:spacing w:after="120"/>
        <w:rPr>
          <w:rFonts w:cs="Times"/>
          <w:b/>
          <w:bCs/>
          <w:iCs/>
          <w:sz w:val="18"/>
          <w:szCs w:val="18"/>
        </w:rPr>
      </w:pPr>
    </w:p>
    <w:p w14:paraId="75718CA9" w14:textId="77777777" w:rsidR="00E52713" w:rsidRDefault="00E52713" w:rsidP="001C3F09">
      <w:pPr>
        <w:autoSpaceDE w:val="0"/>
        <w:autoSpaceDN w:val="0"/>
        <w:adjustRightInd w:val="0"/>
        <w:spacing w:after="120"/>
        <w:rPr>
          <w:rFonts w:cs="Times"/>
          <w:b/>
          <w:bCs/>
          <w:iCs/>
          <w:sz w:val="18"/>
          <w:szCs w:val="18"/>
        </w:rPr>
      </w:pPr>
    </w:p>
    <w:p w14:paraId="202E1D64" w14:textId="77777777" w:rsidR="00E52713" w:rsidRDefault="00E52713" w:rsidP="001C3F09">
      <w:pPr>
        <w:autoSpaceDE w:val="0"/>
        <w:autoSpaceDN w:val="0"/>
        <w:adjustRightInd w:val="0"/>
        <w:spacing w:after="120"/>
        <w:rPr>
          <w:rFonts w:cs="Times"/>
          <w:b/>
          <w:bCs/>
          <w:iCs/>
          <w:sz w:val="18"/>
          <w:szCs w:val="18"/>
        </w:rPr>
      </w:pPr>
    </w:p>
    <w:p w14:paraId="242A51AF" w14:textId="77777777" w:rsidR="00E52713" w:rsidRDefault="00E52713" w:rsidP="001C3F09">
      <w:pPr>
        <w:autoSpaceDE w:val="0"/>
        <w:autoSpaceDN w:val="0"/>
        <w:adjustRightInd w:val="0"/>
        <w:spacing w:after="120"/>
        <w:rPr>
          <w:rFonts w:cs="Times"/>
          <w:b/>
          <w:bCs/>
          <w:iCs/>
          <w:sz w:val="18"/>
          <w:szCs w:val="18"/>
        </w:rPr>
      </w:pPr>
    </w:p>
    <w:p w14:paraId="068C5D93" w14:textId="77777777" w:rsidR="00E52713" w:rsidRDefault="00E52713" w:rsidP="001C3F09">
      <w:pPr>
        <w:autoSpaceDE w:val="0"/>
        <w:autoSpaceDN w:val="0"/>
        <w:adjustRightInd w:val="0"/>
        <w:spacing w:after="120"/>
        <w:rPr>
          <w:rFonts w:cs="Times"/>
          <w:b/>
          <w:bCs/>
          <w:iCs/>
          <w:sz w:val="18"/>
          <w:szCs w:val="18"/>
        </w:rPr>
      </w:pPr>
    </w:p>
    <w:p w14:paraId="51EE9051" w14:textId="77777777" w:rsidR="00E52713" w:rsidRDefault="00E52713" w:rsidP="001C3F09">
      <w:pPr>
        <w:autoSpaceDE w:val="0"/>
        <w:autoSpaceDN w:val="0"/>
        <w:adjustRightInd w:val="0"/>
        <w:spacing w:after="120"/>
        <w:rPr>
          <w:rFonts w:cs="Times"/>
          <w:b/>
          <w:bCs/>
          <w:iCs/>
          <w:sz w:val="18"/>
          <w:szCs w:val="18"/>
        </w:rPr>
      </w:pPr>
    </w:p>
    <w:p w14:paraId="48234AF1" w14:textId="77777777" w:rsidR="00E52713" w:rsidRDefault="00E52713" w:rsidP="001C3F09">
      <w:pPr>
        <w:autoSpaceDE w:val="0"/>
        <w:autoSpaceDN w:val="0"/>
        <w:adjustRightInd w:val="0"/>
        <w:spacing w:after="120"/>
        <w:rPr>
          <w:rFonts w:cs="Times"/>
          <w:b/>
          <w:bCs/>
          <w:iCs/>
          <w:sz w:val="18"/>
          <w:szCs w:val="18"/>
        </w:rPr>
      </w:pPr>
    </w:p>
    <w:p w14:paraId="1642AAC7" w14:textId="77777777" w:rsidR="001C3F09" w:rsidRPr="001E75C8" w:rsidRDefault="001E75C8" w:rsidP="001C3F09">
      <w:pPr>
        <w:autoSpaceDE w:val="0"/>
        <w:autoSpaceDN w:val="0"/>
        <w:adjustRightInd w:val="0"/>
        <w:spacing w:after="120"/>
        <w:rPr>
          <w:rFonts w:ascii="Bookman Old Style" w:hAnsi="Bookman Old Style" w:cs="Times"/>
          <w:b/>
          <w:bCs/>
          <w:iCs/>
          <w:sz w:val="18"/>
          <w:szCs w:val="18"/>
        </w:rPr>
      </w:pPr>
      <w:r w:rsidRPr="001E75C8">
        <w:rPr>
          <w:rFonts w:ascii="Bookman Old Style" w:hAnsi="Bookman Old Style" w:cs="Times"/>
          <w:b/>
          <w:bCs/>
          <w:iCs/>
          <w:sz w:val="18"/>
          <w:szCs w:val="18"/>
        </w:rPr>
        <w:lastRenderedPageBreak/>
        <w:t>PLE</w:t>
      </w:r>
      <w:r w:rsidR="001D0472" w:rsidRPr="001E75C8">
        <w:rPr>
          <w:rFonts w:ascii="Bookman Old Style" w:hAnsi="Bookman Old Style" w:cs="Times"/>
          <w:b/>
          <w:bCs/>
          <w:iCs/>
          <w:sz w:val="18"/>
          <w:szCs w:val="18"/>
        </w:rPr>
        <w:t xml:space="preserve">ASE </w:t>
      </w:r>
      <w:r w:rsidR="001C3F09" w:rsidRPr="001E75C8">
        <w:rPr>
          <w:rFonts w:ascii="Bookman Old Style" w:hAnsi="Bookman Old Style" w:cs="Times"/>
          <w:b/>
          <w:bCs/>
          <w:iCs/>
          <w:sz w:val="18"/>
          <w:szCs w:val="18"/>
        </w:rPr>
        <w:t>BE SEATED</w:t>
      </w:r>
    </w:p>
    <w:p w14:paraId="169E52DC" w14:textId="77777777" w:rsidR="001E75C8" w:rsidRPr="001E75C8" w:rsidRDefault="001E75C8" w:rsidP="001E75C8">
      <w:pPr>
        <w:keepNext/>
        <w:tabs>
          <w:tab w:val="right" w:pos="7200"/>
        </w:tabs>
        <w:spacing w:before="360" w:after="200"/>
        <w:rPr>
          <w:rFonts w:ascii="Candara" w:hAnsi="Candara"/>
          <w:b/>
          <w:bCs/>
          <w:color w:val="000000"/>
          <w:sz w:val="26"/>
          <w:szCs w:val="26"/>
        </w:rPr>
      </w:pPr>
      <w:r w:rsidRPr="001E75C8">
        <w:rPr>
          <w:rFonts w:ascii="Candara" w:hAnsi="Candara"/>
          <w:b/>
          <w:bCs/>
          <w:color w:val="000000"/>
          <w:sz w:val="26"/>
          <w:szCs w:val="26"/>
        </w:rPr>
        <w:t>440 Christ Jesus Lay in Death’s Strong Bands</w:t>
      </w:r>
      <w:r w:rsidRPr="001E75C8">
        <w:rPr>
          <w:rFonts w:ascii="Candara" w:hAnsi="Candara"/>
          <w:b/>
          <w:bCs/>
          <w:color w:val="000000"/>
          <w:sz w:val="26"/>
          <w:szCs w:val="26"/>
        </w:rPr>
        <w:tab/>
      </w:r>
      <w:r w:rsidRPr="001E75C8">
        <w:rPr>
          <w:rFonts w:ascii="Candara" w:hAnsi="Candara"/>
          <w:i/>
          <w:iCs/>
          <w:color w:val="000000"/>
          <w:sz w:val="20"/>
          <w:szCs w:val="20"/>
        </w:rPr>
        <w:t>CW 440</w:t>
      </w:r>
    </w:p>
    <w:p w14:paraId="52DD8F19"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6D747BD0" wp14:editId="28BEDB11">
            <wp:extent cx="4572000" cy="982980"/>
            <wp:effectExtent l="0" t="0" r="0" b="7620"/>
            <wp:docPr id="44" name="Picture 44" descr="https://builder.christianworship.com/static-assets/composite/print/i4FO37CKPIJhus_EkRlGHD983oxXByxOwDZ2p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i4FO37CKPIJhus_EkRlGHD983oxXByxOwDZ2prOK.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18C78F5F"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3CE6E26F" wp14:editId="00898C34">
            <wp:extent cx="4572000" cy="1097280"/>
            <wp:effectExtent l="0" t="0" r="0" b="7620"/>
            <wp:docPr id="48" name="Picture 48" descr="https://builder.christianworship.com/static-assets/composite/print/ctIT7hksHSiwHI2H7tdNwYgIVSHWuEYPHMU2xv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ctIT7hksHSiwHI2H7tdNwYgIVSHWuEYPHMU2xvr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AD3E875"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37D44C21" wp14:editId="66797264">
            <wp:extent cx="4572000" cy="1097280"/>
            <wp:effectExtent l="0" t="0" r="0" b="7620"/>
            <wp:docPr id="51" name="Picture 51" descr="https://builder.christianworship.com/static-assets/composite/print/Vvp5xNVkv9K06zKflHRHi~k~ohhp1J4J0Cl1K2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Vvp5xNVkv9K06zKflHRHi~k~ohhp1J4J0Cl1K2q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E89AC24"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5C265AEA" wp14:editId="467AB520">
            <wp:extent cx="4572000" cy="1097280"/>
            <wp:effectExtent l="0" t="0" r="0" b="7620"/>
            <wp:docPr id="54" name="Picture 54" descr="https://builder.christianworship.com/static-assets/composite/print/cVgtuxTN2NiC7x9xlGNvDP87t~86_nmD0VGiX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cVgtuxTN2NiC7x9xlGNvDP87t~86_nmD0VGiXZ~Q.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29DC08A"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drawing>
          <wp:inline distT="0" distB="0" distL="0" distR="0" wp14:anchorId="6C83589A" wp14:editId="05EAECD5">
            <wp:extent cx="4572000" cy="1104900"/>
            <wp:effectExtent l="0" t="0" r="0" b="0"/>
            <wp:docPr id="56" name="Picture 56" descr="https://builder.christianworship.com/static-assets/composite/print/92OGDwYiQiZcFTJ8HSbXfBHQdcGgcNsZ6kgKg2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92OGDwYiQiZcFTJ8HSbXfBHQdcGgcNsZ6kgKg2Pj.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68F0317E"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75C8">
        <w:rPr>
          <w:rFonts w:ascii="Constantia" w:hAnsi="Constantia"/>
          <w:noProof/>
          <w:color w:val="000000"/>
          <w:sz w:val="21"/>
          <w:szCs w:val="21"/>
        </w:rPr>
        <w:lastRenderedPageBreak/>
        <w:drawing>
          <wp:inline distT="0" distB="0" distL="0" distR="0" wp14:anchorId="208C559D" wp14:editId="42BD1E49">
            <wp:extent cx="4572000" cy="1097280"/>
            <wp:effectExtent l="0" t="0" r="0" b="7620"/>
            <wp:docPr id="57" name="Picture 57" descr="https://builder.christianworship.com/static-assets/composite/print/Ah0WLccwl5m53RdMcG6fGDLxJGkc22pN5F3NA4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Ah0WLccwl5m53RdMcG6fGDLxJGkc22pN5F3NA4o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1A793ED"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E2CD2D" w14:textId="77777777"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5</w:t>
      </w:r>
      <w:r w:rsidRPr="001E75C8">
        <w:rPr>
          <w:rFonts w:ascii="Constantia" w:hAnsi="Constantia"/>
          <w:color w:val="000000"/>
          <w:sz w:val="21"/>
          <w:szCs w:val="21"/>
        </w:rPr>
        <w:tab/>
        <w:t>Here the true Paschal Lamb we see,</w:t>
      </w:r>
      <w:r w:rsidRPr="001E75C8">
        <w:rPr>
          <w:rFonts w:ascii="Constantia" w:hAnsi="Constantia"/>
          <w:color w:val="000000"/>
          <w:sz w:val="21"/>
          <w:szCs w:val="21"/>
        </w:rPr>
        <w:br/>
        <w:t>    whom God so freely gave us;</w:t>
      </w:r>
      <w:r w:rsidRPr="001E75C8">
        <w:rPr>
          <w:rFonts w:ascii="Constantia" w:hAnsi="Constantia"/>
          <w:color w:val="000000"/>
          <w:sz w:val="21"/>
          <w:szCs w:val="21"/>
        </w:rPr>
        <w:br/>
        <w:t xml:space="preserve">he died on the </w:t>
      </w:r>
      <w:proofErr w:type="spellStart"/>
      <w:r w:rsidRPr="001E75C8">
        <w:rPr>
          <w:rFonts w:ascii="Constantia" w:hAnsi="Constantia"/>
          <w:color w:val="000000"/>
          <w:sz w:val="21"/>
          <w:szCs w:val="21"/>
        </w:rPr>
        <w:t>accursèd</w:t>
      </w:r>
      <w:proofErr w:type="spellEnd"/>
      <w:r w:rsidRPr="001E75C8">
        <w:rPr>
          <w:rFonts w:ascii="Constantia" w:hAnsi="Constantia"/>
          <w:color w:val="000000"/>
          <w:sz w:val="21"/>
          <w:szCs w:val="21"/>
        </w:rPr>
        <w:t xml:space="preserve"> tree—</w:t>
      </w:r>
      <w:r w:rsidRPr="001E75C8">
        <w:rPr>
          <w:rFonts w:ascii="Constantia" w:hAnsi="Constantia"/>
          <w:color w:val="000000"/>
          <w:sz w:val="21"/>
          <w:szCs w:val="21"/>
        </w:rPr>
        <w:br/>
        <w:t>    so strong his love—to save us.</w:t>
      </w:r>
      <w:r w:rsidRPr="001E75C8">
        <w:rPr>
          <w:rFonts w:ascii="Constantia" w:hAnsi="Constantia"/>
          <w:color w:val="000000"/>
          <w:sz w:val="21"/>
          <w:szCs w:val="21"/>
        </w:rPr>
        <w:br/>
        <w:t>See, his blood now marks our door;</w:t>
      </w:r>
      <w:r w:rsidRPr="001E75C8">
        <w:rPr>
          <w:rFonts w:ascii="Constantia" w:hAnsi="Constantia"/>
          <w:color w:val="000000"/>
          <w:sz w:val="21"/>
          <w:szCs w:val="21"/>
        </w:rPr>
        <w:br/>
        <w:t>faith points to it; death passes o’er,</w:t>
      </w:r>
      <w:r w:rsidRPr="001E75C8">
        <w:rPr>
          <w:rFonts w:ascii="Constantia" w:hAnsi="Constantia"/>
          <w:color w:val="000000"/>
          <w:sz w:val="21"/>
          <w:szCs w:val="21"/>
        </w:rPr>
        <w:br/>
        <w:t>    and Satan cannot harm us.</w:t>
      </w:r>
      <w:r w:rsidRPr="001E75C8">
        <w:rPr>
          <w:rFonts w:ascii="Constantia" w:hAnsi="Constantia"/>
          <w:color w:val="000000"/>
          <w:sz w:val="21"/>
          <w:szCs w:val="21"/>
        </w:rPr>
        <w:br/>
        <w:t>    Alleluia, alleluia!</w:t>
      </w:r>
    </w:p>
    <w:p w14:paraId="3BE62EA2"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897DD4A" w14:textId="77777777"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6</w:t>
      </w:r>
      <w:r w:rsidRPr="001E75C8">
        <w:rPr>
          <w:rFonts w:ascii="Constantia" w:hAnsi="Constantia"/>
          <w:color w:val="000000"/>
          <w:sz w:val="21"/>
          <w:szCs w:val="21"/>
        </w:rPr>
        <w:tab/>
        <w:t>So let us keep the festival</w:t>
      </w:r>
      <w:r w:rsidRPr="001E75C8">
        <w:rPr>
          <w:rFonts w:ascii="Constantia" w:hAnsi="Constantia"/>
          <w:color w:val="000000"/>
          <w:sz w:val="21"/>
          <w:szCs w:val="21"/>
        </w:rPr>
        <w:br/>
        <w:t>    to which the Lord invites us;</w:t>
      </w:r>
      <w:r w:rsidRPr="001E75C8">
        <w:rPr>
          <w:rFonts w:ascii="Constantia" w:hAnsi="Constantia"/>
          <w:color w:val="000000"/>
          <w:sz w:val="21"/>
          <w:szCs w:val="21"/>
        </w:rPr>
        <w:br/>
        <w:t>Christ is himself the joy of all,</w:t>
      </w:r>
      <w:r w:rsidRPr="001E75C8">
        <w:rPr>
          <w:rFonts w:ascii="Constantia" w:hAnsi="Constantia"/>
          <w:color w:val="000000"/>
          <w:sz w:val="21"/>
          <w:szCs w:val="21"/>
        </w:rPr>
        <w:br/>
        <w:t>    the sun that warms and lights us.</w:t>
      </w:r>
      <w:r w:rsidRPr="001E75C8">
        <w:rPr>
          <w:rFonts w:ascii="Constantia" w:hAnsi="Constantia"/>
          <w:color w:val="000000"/>
          <w:sz w:val="21"/>
          <w:szCs w:val="21"/>
        </w:rPr>
        <w:br/>
        <w:t>Now his grace to us imparts</w:t>
      </w:r>
      <w:r w:rsidRPr="001E75C8">
        <w:rPr>
          <w:rFonts w:ascii="Constantia" w:hAnsi="Constantia"/>
          <w:color w:val="000000"/>
          <w:sz w:val="21"/>
          <w:szCs w:val="21"/>
        </w:rPr>
        <w:br/>
        <w:t>eternal sunshine to our hearts;</w:t>
      </w:r>
      <w:r w:rsidRPr="001E75C8">
        <w:rPr>
          <w:rFonts w:ascii="Constantia" w:hAnsi="Constantia"/>
          <w:color w:val="000000"/>
          <w:sz w:val="21"/>
          <w:szCs w:val="21"/>
        </w:rPr>
        <w:br/>
        <w:t>    the night of sin is ended.</w:t>
      </w:r>
      <w:r w:rsidRPr="001E75C8">
        <w:rPr>
          <w:rFonts w:ascii="Constantia" w:hAnsi="Constantia"/>
          <w:color w:val="000000"/>
          <w:sz w:val="21"/>
          <w:szCs w:val="21"/>
        </w:rPr>
        <w:br/>
        <w:t>    Alleluia, alleluia!</w:t>
      </w:r>
    </w:p>
    <w:p w14:paraId="45110A98"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D0313A" w14:textId="77777777" w:rsidR="001E75C8" w:rsidRPr="001E75C8" w:rsidRDefault="001E75C8" w:rsidP="001E75C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E75C8">
        <w:rPr>
          <w:rFonts w:ascii="Constantia" w:hAnsi="Constantia"/>
          <w:color w:val="000000"/>
          <w:sz w:val="21"/>
          <w:szCs w:val="21"/>
        </w:rPr>
        <w:t>7</w:t>
      </w:r>
      <w:r w:rsidRPr="001E75C8">
        <w:rPr>
          <w:rFonts w:ascii="Constantia" w:hAnsi="Constantia"/>
          <w:color w:val="000000"/>
          <w:sz w:val="21"/>
          <w:szCs w:val="21"/>
        </w:rPr>
        <w:tab/>
        <w:t>Then let us feast this Easter Day</w:t>
      </w:r>
      <w:r w:rsidRPr="001E75C8">
        <w:rPr>
          <w:rFonts w:ascii="Constantia" w:hAnsi="Constantia"/>
          <w:color w:val="000000"/>
          <w:sz w:val="21"/>
          <w:szCs w:val="21"/>
        </w:rPr>
        <w:br/>
        <w:t>    on Christ, the bread of heaven;</w:t>
      </w:r>
      <w:r w:rsidRPr="001E75C8">
        <w:rPr>
          <w:rFonts w:ascii="Constantia" w:hAnsi="Constantia"/>
          <w:color w:val="000000"/>
          <w:sz w:val="21"/>
          <w:szCs w:val="21"/>
        </w:rPr>
        <w:br/>
        <w:t>the Word of grace has purged away</w:t>
      </w:r>
      <w:r w:rsidRPr="001E75C8">
        <w:rPr>
          <w:rFonts w:ascii="Constantia" w:hAnsi="Constantia"/>
          <w:color w:val="000000"/>
          <w:sz w:val="21"/>
          <w:szCs w:val="21"/>
        </w:rPr>
        <w:br/>
        <w:t>    the old and evil leaven.</w:t>
      </w:r>
      <w:r w:rsidRPr="001E75C8">
        <w:rPr>
          <w:rFonts w:ascii="Constantia" w:hAnsi="Constantia"/>
          <w:color w:val="000000"/>
          <w:sz w:val="21"/>
          <w:szCs w:val="21"/>
        </w:rPr>
        <w:br/>
        <w:t>Christ alone our souls will feed;</w:t>
      </w:r>
      <w:r w:rsidRPr="001E75C8">
        <w:rPr>
          <w:rFonts w:ascii="Constantia" w:hAnsi="Constantia"/>
          <w:color w:val="000000"/>
          <w:sz w:val="21"/>
          <w:szCs w:val="21"/>
        </w:rPr>
        <w:br/>
        <w:t>he is our meat and drink indeed;</w:t>
      </w:r>
      <w:r w:rsidRPr="001E75C8">
        <w:rPr>
          <w:rFonts w:ascii="Constantia" w:hAnsi="Constantia"/>
          <w:color w:val="000000"/>
          <w:sz w:val="21"/>
          <w:szCs w:val="21"/>
        </w:rPr>
        <w:br/>
        <w:t>    faith lives upon no other!</w:t>
      </w:r>
      <w:r w:rsidRPr="001E75C8">
        <w:rPr>
          <w:rFonts w:ascii="Constantia" w:hAnsi="Constantia"/>
          <w:color w:val="000000"/>
          <w:sz w:val="21"/>
          <w:szCs w:val="21"/>
        </w:rPr>
        <w:br/>
        <w:t>    Alleluia, alleluia!</w:t>
      </w:r>
    </w:p>
    <w:p w14:paraId="02FD46E8"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75C8">
        <w:rPr>
          <w:rFonts w:ascii="Candara" w:hAnsi="Candara"/>
          <w:color w:val="000000"/>
          <w:sz w:val="12"/>
          <w:szCs w:val="12"/>
        </w:rPr>
        <w:t>Text: tr. Richard Massie, 1800–1887, alt.; Martin Luther, 1483–1546</w:t>
      </w:r>
      <w:r w:rsidRPr="001E75C8">
        <w:rPr>
          <w:rFonts w:ascii="Candara" w:hAnsi="Candara"/>
          <w:color w:val="000000"/>
          <w:sz w:val="12"/>
          <w:szCs w:val="12"/>
        </w:rPr>
        <w:br/>
        <w:t>Tune: Kermit G. Moldenhauer, b. 1949</w:t>
      </w:r>
      <w:r w:rsidRPr="001E75C8">
        <w:rPr>
          <w:rFonts w:ascii="Candara" w:hAnsi="Candara"/>
          <w:color w:val="000000"/>
          <w:sz w:val="12"/>
          <w:szCs w:val="12"/>
        </w:rPr>
        <w:br/>
        <w:t>Text: Public domain</w:t>
      </w:r>
      <w:r w:rsidRPr="001E75C8">
        <w:rPr>
          <w:rFonts w:ascii="Candara" w:hAnsi="Candara"/>
          <w:color w:val="000000"/>
          <w:sz w:val="12"/>
          <w:szCs w:val="12"/>
        </w:rPr>
        <w:br/>
        <w:t xml:space="preserve">Tune: © 2005 Kermit G. Moldenhauer, admin. Northwestern Publishing House. Used by permission: </w:t>
      </w:r>
      <w:proofErr w:type="spellStart"/>
      <w:r w:rsidRPr="001E75C8">
        <w:rPr>
          <w:rFonts w:ascii="Candara" w:hAnsi="Candara"/>
          <w:color w:val="000000"/>
          <w:sz w:val="12"/>
          <w:szCs w:val="12"/>
        </w:rPr>
        <w:t>OneLicense</w:t>
      </w:r>
      <w:proofErr w:type="spellEnd"/>
      <w:r w:rsidRPr="001E75C8">
        <w:rPr>
          <w:rFonts w:ascii="Candara" w:hAnsi="Candara"/>
          <w:color w:val="000000"/>
          <w:sz w:val="12"/>
          <w:szCs w:val="12"/>
        </w:rPr>
        <w:t xml:space="preserve"> no. 727703</w:t>
      </w:r>
    </w:p>
    <w:p w14:paraId="4995D4AC"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0CB2A4" w14:textId="77777777" w:rsidR="001C3F09" w:rsidRDefault="001C3F09" w:rsidP="001C3F09">
      <w:pPr>
        <w:autoSpaceDE w:val="0"/>
        <w:autoSpaceDN w:val="0"/>
        <w:adjustRightInd w:val="0"/>
        <w:spacing w:after="120"/>
        <w:rPr>
          <w:rFonts w:ascii="Times" w:hAnsi="Times" w:cs="Times"/>
          <w:b/>
          <w:bCs/>
        </w:rPr>
      </w:pPr>
    </w:p>
    <w:p w14:paraId="462DF420" w14:textId="77777777" w:rsidR="00F3087F" w:rsidRDefault="00F3087F" w:rsidP="00F3087F">
      <w:pPr>
        <w:jc w:val="both"/>
        <w:rPr>
          <w:rFonts w:ascii="Bookman Old Style" w:hAnsi="Bookman Old Style" w:cs="Bookman Old Style"/>
          <w:b/>
          <w:bCs/>
          <w:sz w:val="22"/>
          <w:szCs w:val="22"/>
        </w:rPr>
      </w:pPr>
    </w:p>
    <w:p w14:paraId="6BFB5274" w14:textId="77777777" w:rsidR="001E75C8" w:rsidRDefault="001E75C8" w:rsidP="00F3087F">
      <w:pPr>
        <w:jc w:val="both"/>
        <w:rPr>
          <w:rFonts w:ascii="Bookman Old Style" w:hAnsi="Bookman Old Style" w:cs="Bookman Old Style"/>
          <w:b/>
          <w:bCs/>
          <w:sz w:val="22"/>
          <w:szCs w:val="22"/>
        </w:rPr>
      </w:pPr>
    </w:p>
    <w:p w14:paraId="23971C63" w14:textId="77777777" w:rsidR="001E75C8" w:rsidRDefault="001E75C8" w:rsidP="00F3087F">
      <w:pPr>
        <w:jc w:val="both"/>
        <w:rPr>
          <w:rFonts w:ascii="Bookman Old Style" w:hAnsi="Bookman Old Style" w:cs="Bookman Old Style"/>
          <w:b/>
          <w:bCs/>
          <w:sz w:val="22"/>
          <w:szCs w:val="22"/>
        </w:rPr>
      </w:pPr>
    </w:p>
    <w:p w14:paraId="2CDB55A8" w14:textId="77777777" w:rsidR="00067A7A" w:rsidRPr="00067A7A" w:rsidRDefault="00067A7A" w:rsidP="00067A7A">
      <w:pPr>
        <w:keepNext/>
        <w:tabs>
          <w:tab w:val="right" w:pos="7200"/>
        </w:tabs>
        <w:spacing w:before="360" w:after="200"/>
        <w:rPr>
          <w:rFonts w:ascii="Candara" w:hAnsi="Candara"/>
          <w:b/>
          <w:bCs/>
          <w:color w:val="000000"/>
          <w:sz w:val="26"/>
          <w:szCs w:val="26"/>
        </w:rPr>
      </w:pPr>
      <w:r w:rsidRPr="00067A7A">
        <w:rPr>
          <w:rFonts w:ascii="Candara" w:hAnsi="Candara"/>
          <w:b/>
          <w:bCs/>
          <w:color w:val="000000"/>
          <w:sz w:val="26"/>
          <w:szCs w:val="26"/>
        </w:rPr>
        <w:lastRenderedPageBreak/>
        <w:t>466 Christ Has Arisen, Alleluia</w:t>
      </w:r>
      <w:r w:rsidRPr="00067A7A">
        <w:rPr>
          <w:rFonts w:ascii="Candara" w:hAnsi="Candara"/>
          <w:b/>
          <w:bCs/>
          <w:color w:val="000000"/>
          <w:sz w:val="26"/>
          <w:szCs w:val="26"/>
        </w:rPr>
        <w:tab/>
      </w:r>
      <w:r w:rsidRPr="00067A7A">
        <w:rPr>
          <w:rFonts w:ascii="Candara" w:hAnsi="Candara"/>
          <w:i/>
          <w:iCs/>
          <w:color w:val="000000"/>
          <w:sz w:val="20"/>
          <w:szCs w:val="20"/>
        </w:rPr>
        <w:t>CW 466</w:t>
      </w:r>
    </w:p>
    <w:p w14:paraId="7571E59F"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166D3E16" wp14:editId="77F37D86">
            <wp:extent cx="4572000" cy="1095375"/>
            <wp:effectExtent l="0" t="0" r="0" b="9525"/>
            <wp:docPr id="13"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A black background with a black squar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2D82EB91"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53236BF9" wp14:editId="10F217AF">
            <wp:extent cx="4572000" cy="1247775"/>
            <wp:effectExtent l="0" t="0" r="0" b="9525"/>
            <wp:docPr id="1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A black background with a black square&#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247775"/>
                    </a:xfrm>
                    <a:prstGeom prst="rect">
                      <a:avLst/>
                    </a:prstGeom>
                    <a:noFill/>
                    <a:ln>
                      <a:noFill/>
                    </a:ln>
                  </pic:spPr>
                </pic:pic>
              </a:graphicData>
            </a:graphic>
          </wp:inline>
        </w:drawing>
      </w:r>
    </w:p>
    <w:p w14:paraId="1293D53F"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32836174" wp14:editId="753E608D">
            <wp:extent cx="4572000" cy="1228725"/>
            <wp:effectExtent l="0" t="0" r="0" b="9525"/>
            <wp:docPr id="15"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A black background with a black squar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228725"/>
                    </a:xfrm>
                    <a:prstGeom prst="rect">
                      <a:avLst/>
                    </a:prstGeom>
                    <a:noFill/>
                    <a:ln>
                      <a:noFill/>
                    </a:ln>
                  </pic:spPr>
                </pic:pic>
              </a:graphicData>
            </a:graphic>
          </wp:inline>
        </w:drawing>
      </w:r>
    </w:p>
    <w:p w14:paraId="4C6894DF"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750AF103" wp14:editId="3FCD0098">
            <wp:extent cx="4572000" cy="1238250"/>
            <wp:effectExtent l="0" t="0" r="0" b="0"/>
            <wp:docPr id="1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A black background with a black squar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238250"/>
                    </a:xfrm>
                    <a:prstGeom prst="rect">
                      <a:avLst/>
                    </a:prstGeom>
                    <a:noFill/>
                    <a:ln>
                      <a:noFill/>
                    </a:ln>
                  </pic:spPr>
                </pic:pic>
              </a:graphicData>
            </a:graphic>
          </wp:inline>
        </w:drawing>
      </w:r>
    </w:p>
    <w:p w14:paraId="632417AF"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369C8E7A" wp14:editId="2F12AE32">
            <wp:extent cx="4572000" cy="723900"/>
            <wp:effectExtent l="0" t="0" r="0" b="0"/>
            <wp:docPr id="54578074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80749" name="Picture 16"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7AAD8B42"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7AB17FC3" wp14:editId="067F669C">
            <wp:extent cx="4572000" cy="685800"/>
            <wp:effectExtent l="0" t="0" r="0" b="0"/>
            <wp:docPr id="87120499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04990" name="Picture 15" descr="A black background with a black squar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EC45863"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lastRenderedPageBreak/>
        <w:drawing>
          <wp:inline distT="0" distB="0" distL="0" distR="0" wp14:anchorId="6090316E" wp14:editId="16C54319">
            <wp:extent cx="4572000" cy="695325"/>
            <wp:effectExtent l="0" t="0" r="0" b="9525"/>
            <wp:docPr id="169511731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7312" name="Picture 14" descr="A black background with a black squar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7D7FC014"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67A7A">
        <w:rPr>
          <w:rFonts w:ascii="Constantia" w:hAnsi="Constantia"/>
          <w:noProof/>
          <w:color w:val="000000"/>
          <w:sz w:val="21"/>
          <w:szCs w:val="21"/>
        </w:rPr>
        <w:drawing>
          <wp:inline distT="0" distB="0" distL="0" distR="0" wp14:anchorId="28ABCC68" wp14:editId="61CD7FB4">
            <wp:extent cx="4572000" cy="676275"/>
            <wp:effectExtent l="0" t="0" r="0" b="9525"/>
            <wp:docPr id="2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A black background with a black squar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28F8B1AF"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67A7A">
        <w:rPr>
          <w:rFonts w:ascii="Candara" w:hAnsi="Candara"/>
          <w:color w:val="000000"/>
          <w:sz w:val="12"/>
          <w:szCs w:val="12"/>
        </w:rPr>
        <w:t>Text: tr. Howard S. Olson, 1922–2010; Bernard Kyamanywa, b. 1938</w:t>
      </w:r>
      <w:r w:rsidRPr="00067A7A">
        <w:rPr>
          <w:rFonts w:ascii="Candara" w:hAnsi="Candara"/>
          <w:color w:val="000000"/>
          <w:sz w:val="12"/>
          <w:szCs w:val="12"/>
        </w:rPr>
        <w:br/>
        <w:t>Tune: Tanzanian</w:t>
      </w:r>
      <w:r w:rsidRPr="00067A7A">
        <w:rPr>
          <w:rFonts w:ascii="Candara" w:hAnsi="Candara"/>
          <w:color w:val="000000"/>
          <w:sz w:val="12"/>
          <w:szCs w:val="12"/>
        </w:rPr>
        <w:br/>
        <w:t xml:space="preserve">Text: © 1968 </w:t>
      </w:r>
      <w:proofErr w:type="spellStart"/>
      <w:r w:rsidRPr="00067A7A">
        <w:rPr>
          <w:rFonts w:ascii="Candara" w:hAnsi="Candara"/>
          <w:color w:val="000000"/>
          <w:sz w:val="12"/>
          <w:szCs w:val="12"/>
        </w:rPr>
        <w:t>Makumira</w:t>
      </w:r>
      <w:proofErr w:type="spellEnd"/>
      <w:r w:rsidRPr="00067A7A">
        <w:rPr>
          <w:rFonts w:ascii="Candara" w:hAnsi="Candara"/>
          <w:color w:val="000000"/>
          <w:sz w:val="12"/>
          <w:szCs w:val="12"/>
        </w:rPr>
        <w:t xml:space="preserve"> University College, admin. Augsburg Fortress. Used by permission: </w:t>
      </w:r>
      <w:proofErr w:type="spellStart"/>
      <w:r w:rsidRPr="00067A7A">
        <w:rPr>
          <w:rFonts w:ascii="Candara" w:hAnsi="Candara"/>
          <w:color w:val="000000"/>
          <w:sz w:val="12"/>
          <w:szCs w:val="12"/>
        </w:rPr>
        <w:t>OneLicense</w:t>
      </w:r>
      <w:proofErr w:type="spellEnd"/>
      <w:r w:rsidRPr="00067A7A">
        <w:rPr>
          <w:rFonts w:ascii="Candara" w:hAnsi="Candara"/>
          <w:color w:val="000000"/>
          <w:sz w:val="12"/>
          <w:szCs w:val="12"/>
        </w:rPr>
        <w:t xml:space="preserve"> no. 727703</w:t>
      </w:r>
      <w:r w:rsidRPr="00067A7A">
        <w:rPr>
          <w:rFonts w:ascii="Candara" w:hAnsi="Candara"/>
          <w:color w:val="000000"/>
          <w:sz w:val="12"/>
          <w:szCs w:val="12"/>
        </w:rPr>
        <w:br/>
        <w:t xml:space="preserve">Text: © 1977 Howard S. Olson, admin. Augsburg Fortress (Translation). Used by permission: </w:t>
      </w:r>
      <w:proofErr w:type="spellStart"/>
      <w:r w:rsidRPr="00067A7A">
        <w:rPr>
          <w:rFonts w:ascii="Candara" w:hAnsi="Candara"/>
          <w:color w:val="000000"/>
          <w:sz w:val="12"/>
          <w:szCs w:val="12"/>
        </w:rPr>
        <w:t>OneLicense</w:t>
      </w:r>
      <w:proofErr w:type="spellEnd"/>
      <w:r w:rsidRPr="00067A7A">
        <w:rPr>
          <w:rFonts w:ascii="Candara" w:hAnsi="Candara"/>
          <w:color w:val="000000"/>
          <w:sz w:val="12"/>
          <w:szCs w:val="12"/>
        </w:rPr>
        <w:t xml:space="preserve"> no. 727703</w:t>
      </w:r>
      <w:r w:rsidRPr="00067A7A">
        <w:rPr>
          <w:rFonts w:ascii="Candara" w:hAnsi="Candara"/>
          <w:color w:val="000000"/>
          <w:sz w:val="12"/>
          <w:szCs w:val="12"/>
        </w:rPr>
        <w:br/>
        <w:t>Tune: Public domain</w:t>
      </w:r>
    </w:p>
    <w:p w14:paraId="67C54822" w14:textId="77777777" w:rsidR="00067A7A" w:rsidRPr="00067A7A" w:rsidRDefault="00067A7A" w:rsidP="00067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D5BF20F" w14:textId="77777777" w:rsidR="001E75C8" w:rsidRDefault="001E75C8" w:rsidP="00F3087F">
      <w:pPr>
        <w:jc w:val="both"/>
        <w:rPr>
          <w:rFonts w:ascii="Bookman Old Style" w:hAnsi="Bookman Old Style" w:cs="Bookman Old Style"/>
          <w:b/>
          <w:bCs/>
          <w:sz w:val="22"/>
          <w:szCs w:val="22"/>
        </w:rPr>
      </w:pPr>
    </w:p>
    <w:p w14:paraId="60E2C341" w14:textId="77777777" w:rsidR="00E80F40" w:rsidRDefault="00E80F40" w:rsidP="00F3087F">
      <w:pPr>
        <w:jc w:val="both"/>
        <w:rPr>
          <w:rFonts w:ascii="Bookman Old Style" w:hAnsi="Bookman Old Style" w:cs="Bookman Old Style"/>
          <w:b/>
          <w:bCs/>
          <w:sz w:val="22"/>
          <w:szCs w:val="22"/>
        </w:rPr>
      </w:pPr>
    </w:p>
    <w:p w14:paraId="4A8A9297" w14:textId="77777777" w:rsidR="00E80F40" w:rsidRDefault="00E80F40" w:rsidP="00F3087F">
      <w:pPr>
        <w:jc w:val="both"/>
        <w:rPr>
          <w:rFonts w:ascii="Bookman Old Style" w:hAnsi="Bookman Old Style" w:cs="Bookman Old Style"/>
          <w:b/>
          <w:bCs/>
          <w:sz w:val="22"/>
          <w:szCs w:val="22"/>
        </w:rPr>
      </w:pPr>
    </w:p>
    <w:p w14:paraId="5A3757F7" w14:textId="5A462B1B" w:rsidR="00C71440" w:rsidRPr="00E80F40" w:rsidRDefault="001D0472"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rPr>
          <w:rFonts w:ascii="Candara" w:hAnsi="Candara"/>
          <w:color w:val="000000"/>
          <w:sz w:val="12"/>
          <w:szCs w:val="12"/>
        </w:rPr>
      </w:pPr>
      <w:r w:rsidRPr="00B8477F">
        <w:rPr>
          <w:rFonts w:ascii="Bookman Old Style" w:hAnsi="Bookman Old Style" w:cs="Times"/>
          <w:b/>
          <w:bCs/>
          <w:iCs/>
          <w:sz w:val="18"/>
          <w:szCs w:val="18"/>
        </w:rPr>
        <w:t>PLEASE STAND, IF YOU ARE ABLE</w:t>
      </w:r>
    </w:p>
    <w:p w14:paraId="183690B3" w14:textId="77777777" w:rsidR="001D0472" w:rsidRDefault="001D0472" w:rsidP="001C3F09">
      <w:pPr>
        <w:autoSpaceDE w:val="0"/>
        <w:autoSpaceDN w:val="0"/>
        <w:adjustRightInd w:val="0"/>
        <w:spacing w:after="120"/>
        <w:rPr>
          <w:rFonts w:ascii="Times" w:hAnsi="Times" w:cs="Times"/>
          <w:b/>
          <w:bCs/>
          <w:sz w:val="22"/>
          <w:szCs w:val="22"/>
        </w:rPr>
      </w:pPr>
    </w:p>
    <w:p w14:paraId="3FDE114D" w14:textId="77777777" w:rsidR="00E80F40" w:rsidRPr="001E75C8" w:rsidRDefault="00E80F40" w:rsidP="00E80F40">
      <w:pPr>
        <w:keepNext/>
        <w:tabs>
          <w:tab w:val="right" w:pos="7200"/>
        </w:tabs>
        <w:spacing w:before="360" w:after="200"/>
        <w:rPr>
          <w:rFonts w:ascii="Bookman Old Style" w:hAnsi="Bookman Old Style"/>
          <w:b/>
          <w:bCs/>
          <w:color w:val="000000"/>
        </w:rPr>
      </w:pPr>
      <w:r w:rsidRPr="001E75C8">
        <w:rPr>
          <w:rFonts w:ascii="Bookman Old Style" w:hAnsi="Bookman Old Style"/>
          <w:b/>
          <w:bCs/>
          <w:color w:val="000000"/>
        </w:rPr>
        <w:t>Closing Responses</w:t>
      </w:r>
    </w:p>
    <w:p w14:paraId="454A86FF" w14:textId="77777777" w:rsidR="00E80F40"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729BE2D"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Give thanks to the Lord, for he is good;</w:t>
      </w:r>
    </w:p>
    <w:p w14:paraId="7771A082"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b/>
          <w:bCs/>
          <w:color w:val="000000"/>
          <w:sz w:val="20"/>
          <w:szCs w:val="20"/>
        </w:rPr>
      </w:pPr>
      <w:r w:rsidRPr="001E75C8">
        <w:rPr>
          <w:rFonts w:ascii="Bookman Old Style" w:hAnsi="Bookman Old Style"/>
          <w:b/>
          <w:bCs/>
          <w:color w:val="000000"/>
          <w:sz w:val="20"/>
          <w:szCs w:val="20"/>
        </w:rPr>
        <w:t>his mercy endures forever.</w:t>
      </w:r>
    </w:p>
    <w:p w14:paraId="5D278519"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b/>
          <w:bCs/>
          <w:color w:val="000000"/>
          <w:sz w:val="20"/>
          <w:szCs w:val="20"/>
        </w:rPr>
      </w:pPr>
    </w:p>
    <w:p w14:paraId="502A033F"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Whenever we eat this bread and drink this cup,</w:t>
      </w:r>
    </w:p>
    <w:p w14:paraId="76CB68B1"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we proclaim the Lord’s death until he comes.</w:t>
      </w:r>
    </w:p>
    <w:p w14:paraId="747C4236"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p>
    <w:p w14:paraId="5E0511D1"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We give thanks, almighty God, that you have refreshed us with this saving gift. We pray that through it you will strengthen our faith in you and increase our love for one another. We ask this in the name of Jesus Christ our Lord, who lives and reigns with you and the Holy Spirit, one God, now and forever.</w:t>
      </w:r>
    </w:p>
    <w:p w14:paraId="0389770A" w14:textId="77777777" w:rsidR="00E80F40" w:rsidRPr="001E75C8" w:rsidRDefault="00E80F40" w:rsidP="00E80F4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Amen.</w:t>
      </w:r>
    </w:p>
    <w:p w14:paraId="54363D64" w14:textId="77777777" w:rsidR="00E80F40" w:rsidRDefault="00E80F40" w:rsidP="001E75C8">
      <w:pPr>
        <w:keepNext/>
        <w:tabs>
          <w:tab w:val="right" w:pos="7200"/>
        </w:tabs>
        <w:spacing w:before="360" w:after="200"/>
        <w:rPr>
          <w:rFonts w:ascii="Bookman Old Style" w:hAnsi="Bookman Old Style"/>
          <w:b/>
          <w:bCs/>
          <w:color w:val="000000"/>
        </w:rPr>
      </w:pPr>
    </w:p>
    <w:p w14:paraId="0874A5C4" w14:textId="5BFB569A" w:rsidR="001E75C8" w:rsidRPr="001E75C8" w:rsidRDefault="001E75C8" w:rsidP="001E75C8">
      <w:pPr>
        <w:keepNext/>
        <w:tabs>
          <w:tab w:val="right" w:pos="7200"/>
        </w:tabs>
        <w:spacing w:before="360" w:after="200"/>
        <w:rPr>
          <w:rFonts w:ascii="Bookman Old Style" w:hAnsi="Bookman Old Style"/>
          <w:b/>
          <w:bCs/>
          <w:color w:val="000000"/>
        </w:rPr>
      </w:pPr>
      <w:r w:rsidRPr="001E75C8">
        <w:rPr>
          <w:rFonts w:ascii="Bookman Old Style" w:hAnsi="Bookman Old Style"/>
          <w:b/>
          <w:bCs/>
          <w:color w:val="000000"/>
        </w:rPr>
        <w:t>Blessing</w:t>
      </w:r>
    </w:p>
    <w:p w14:paraId="7E07FC2F"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bless you and keep you.</w:t>
      </w:r>
    </w:p>
    <w:p w14:paraId="136288D2"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make his face shine on you and be gracious to you.</w:t>
      </w:r>
    </w:p>
    <w:p w14:paraId="46278993"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color w:val="000000"/>
          <w:sz w:val="20"/>
          <w:szCs w:val="20"/>
        </w:rPr>
        <w:t>The Lord look on you with favor and T give you peace.</w:t>
      </w:r>
    </w:p>
    <w:p w14:paraId="75D5A976" w14:textId="77777777" w:rsidR="001E75C8" w:rsidRPr="001E75C8" w:rsidRDefault="001E75C8"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ookman Old Style" w:hAnsi="Bookman Old Style"/>
          <w:color w:val="000000"/>
          <w:sz w:val="20"/>
          <w:szCs w:val="20"/>
        </w:rPr>
      </w:pPr>
      <w:r w:rsidRPr="001E75C8">
        <w:rPr>
          <w:rFonts w:ascii="Bookman Old Style" w:hAnsi="Bookman Old Style"/>
          <w:b/>
          <w:bCs/>
          <w:color w:val="000000"/>
          <w:sz w:val="20"/>
          <w:szCs w:val="20"/>
        </w:rPr>
        <w:t>Amen.</w:t>
      </w:r>
    </w:p>
    <w:p w14:paraId="0807793C" w14:textId="66A5E914" w:rsidR="00067A7A" w:rsidRPr="00067A7A" w:rsidRDefault="00EB4CE7" w:rsidP="00EB4CE7">
      <w:pPr>
        <w:keepNext/>
        <w:tabs>
          <w:tab w:val="right" w:pos="7200"/>
        </w:tabs>
        <w:spacing w:before="360" w:after="200"/>
        <w:rPr>
          <w:rFonts w:ascii="Candara" w:hAnsi="Candara"/>
          <w:i/>
          <w:iCs/>
          <w:color w:val="000000"/>
          <w:sz w:val="20"/>
          <w:szCs w:val="20"/>
        </w:rPr>
      </w:pPr>
      <w:r w:rsidRPr="00EB4CE7">
        <w:rPr>
          <w:rFonts w:ascii="Candara" w:hAnsi="Candara"/>
          <w:b/>
          <w:bCs/>
          <w:color w:val="000000"/>
          <w:sz w:val="26"/>
          <w:szCs w:val="26"/>
        </w:rPr>
        <w:lastRenderedPageBreak/>
        <w:t>451 See, What a Morning</w:t>
      </w:r>
      <w:r w:rsidR="00067A7A">
        <w:rPr>
          <w:rFonts w:ascii="Candara" w:hAnsi="Candara"/>
          <w:b/>
          <w:bCs/>
          <w:color w:val="000000"/>
          <w:sz w:val="26"/>
          <w:szCs w:val="26"/>
        </w:rPr>
        <w:t xml:space="preserve"> (after stanza 3 repeat last 3 lines)</w:t>
      </w:r>
      <w:r w:rsidRPr="00EB4CE7">
        <w:rPr>
          <w:rFonts w:ascii="Candara" w:hAnsi="Candara"/>
          <w:b/>
          <w:bCs/>
          <w:color w:val="000000"/>
          <w:sz w:val="26"/>
          <w:szCs w:val="26"/>
        </w:rPr>
        <w:tab/>
      </w:r>
      <w:r w:rsidRPr="00EB4CE7">
        <w:rPr>
          <w:rFonts w:ascii="Candara" w:hAnsi="Candara"/>
          <w:i/>
          <w:iCs/>
          <w:color w:val="000000"/>
          <w:sz w:val="20"/>
          <w:szCs w:val="20"/>
        </w:rPr>
        <w:t>CW 451</w:t>
      </w:r>
    </w:p>
    <w:p w14:paraId="009532DA"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5B092438" wp14:editId="08BF5123">
            <wp:extent cx="4572000" cy="885825"/>
            <wp:effectExtent l="0" t="0" r="0" b="9525"/>
            <wp:docPr id="143362241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22416" name="Picture 6" descr="A black background with a black squar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885825"/>
                    </a:xfrm>
                    <a:prstGeom prst="rect">
                      <a:avLst/>
                    </a:prstGeom>
                    <a:noFill/>
                    <a:ln>
                      <a:noFill/>
                    </a:ln>
                  </pic:spPr>
                </pic:pic>
              </a:graphicData>
            </a:graphic>
          </wp:inline>
        </w:drawing>
      </w:r>
    </w:p>
    <w:p w14:paraId="76CC8F09"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2E98688F" wp14:editId="27EFFC4F">
            <wp:extent cx="4572000" cy="962025"/>
            <wp:effectExtent l="0" t="0" r="0" b="9525"/>
            <wp:docPr id="770874126"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74126" name="Picture 5" descr="A black background with a black squar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2098552B"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3CAF2BAE" wp14:editId="272B88E8">
            <wp:extent cx="4572000" cy="933450"/>
            <wp:effectExtent l="0" t="0" r="0" b="0"/>
            <wp:docPr id="66242848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8484" name="Picture 4" descr="A black background with a black square&#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0F080C3F"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4C2FE5D3" wp14:editId="6490BCAC">
            <wp:extent cx="4572000" cy="962025"/>
            <wp:effectExtent l="0" t="0" r="0" b="9525"/>
            <wp:docPr id="204418158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81589" name="Picture 3" descr="A black background with a black square&#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42CA7426"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1FA2F757" wp14:editId="49F78AD0">
            <wp:extent cx="4572000" cy="962025"/>
            <wp:effectExtent l="0" t="0" r="0" b="9525"/>
            <wp:docPr id="138739550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5506" name="Picture 2" descr="A black background with a black squar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6BD6B689"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B4CE7">
        <w:rPr>
          <w:rFonts w:ascii="Constantia" w:hAnsi="Constantia"/>
          <w:noProof/>
          <w:color w:val="000000"/>
          <w:sz w:val="21"/>
          <w:szCs w:val="21"/>
        </w:rPr>
        <w:drawing>
          <wp:inline distT="0" distB="0" distL="0" distR="0" wp14:anchorId="38952EF8" wp14:editId="4E37BF07">
            <wp:extent cx="4572000" cy="962025"/>
            <wp:effectExtent l="0" t="0" r="0" b="9525"/>
            <wp:docPr id="13268705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7052" name="Picture 1" descr="A black background with a black squar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272592B8"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B4CE7">
        <w:rPr>
          <w:rFonts w:ascii="Candara" w:hAnsi="Candara"/>
          <w:color w:val="000000"/>
          <w:sz w:val="12"/>
          <w:szCs w:val="12"/>
        </w:rPr>
        <w:t>Text: Stuart Townend, b. 1963; Keith Getty, b. 1974</w:t>
      </w:r>
      <w:r w:rsidRPr="00EB4CE7">
        <w:rPr>
          <w:rFonts w:ascii="Candara" w:hAnsi="Candara"/>
          <w:color w:val="000000"/>
          <w:sz w:val="12"/>
          <w:szCs w:val="12"/>
        </w:rPr>
        <w:br/>
        <w:t>Tune: Stuart Townend, b. 1963; Keith Getty, b. 1974</w:t>
      </w:r>
      <w:r w:rsidRPr="00EB4CE7">
        <w:rPr>
          <w:rFonts w:ascii="Candara" w:hAnsi="Candara"/>
          <w:color w:val="000000"/>
          <w:sz w:val="12"/>
          <w:szCs w:val="12"/>
        </w:rPr>
        <w:br/>
        <w:t xml:space="preserve">Text and tune: © 2003 Thankyou Music (PRS), admin. </w:t>
      </w:r>
      <w:proofErr w:type="spellStart"/>
      <w:r w:rsidRPr="00EB4CE7">
        <w:rPr>
          <w:rFonts w:ascii="Candara" w:hAnsi="Candara"/>
          <w:color w:val="000000"/>
          <w:sz w:val="12"/>
          <w:szCs w:val="12"/>
        </w:rPr>
        <w:t>CapitolCMGPublishing,com</w:t>
      </w:r>
      <w:proofErr w:type="spellEnd"/>
      <w:r w:rsidRPr="00EB4CE7">
        <w:rPr>
          <w:rFonts w:ascii="Candara" w:hAnsi="Candara"/>
          <w:color w:val="000000"/>
          <w:sz w:val="12"/>
          <w:szCs w:val="12"/>
        </w:rPr>
        <w:t xml:space="preserve">. Used by permission: </w:t>
      </w:r>
      <w:proofErr w:type="spellStart"/>
      <w:r w:rsidRPr="00EB4CE7">
        <w:rPr>
          <w:rFonts w:ascii="Candara" w:hAnsi="Candara"/>
          <w:color w:val="000000"/>
          <w:sz w:val="12"/>
          <w:szCs w:val="12"/>
        </w:rPr>
        <w:t>OneLicense</w:t>
      </w:r>
      <w:proofErr w:type="spellEnd"/>
      <w:r w:rsidRPr="00EB4CE7">
        <w:rPr>
          <w:rFonts w:ascii="Candara" w:hAnsi="Candara"/>
          <w:color w:val="000000"/>
          <w:sz w:val="12"/>
          <w:szCs w:val="12"/>
        </w:rPr>
        <w:t xml:space="preserve"> no. 727703</w:t>
      </w:r>
    </w:p>
    <w:p w14:paraId="677A5483" w14:textId="77777777" w:rsidR="00EB4CE7" w:rsidRPr="00EB4CE7" w:rsidRDefault="00EB4CE7" w:rsidP="00EB4C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38B09E2" w14:textId="77777777" w:rsidR="00E80F40" w:rsidRDefault="00E80F40"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3511ED6" w14:textId="77777777" w:rsidR="00B8477F" w:rsidRPr="001E75C8" w:rsidRDefault="00B8477F" w:rsidP="001E75C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A18B841" w14:textId="77777777" w:rsidR="00FD3625" w:rsidRPr="00B8477F" w:rsidRDefault="00B8477F" w:rsidP="00B8477F">
      <w:pPr>
        <w:pStyle w:val="Heading"/>
        <w:spacing w:after="0"/>
        <w:rPr>
          <w:rFonts w:ascii="Bookman Old Style" w:hAnsi="Bookman Old Style"/>
        </w:rPr>
      </w:pPr>
      <w:r w:rsidRPr="00B8477F">
        <w:rPr>
          <w:rFonts w:ascii="Bookman Old Style" w:hAnsi="Bookman Old Style"/>
        </w:rPr>
        <w:fldChar w:fldCharType="begin">
          <w:ffData>
            <w:name w:val="Text11"/>
            <w:enabled/>
            <w:calcOnExit w:val="0"/>
            <w:textInput>
              <w:default w:val="Serving In Worship"/>
            </w:textInput>
          </w:ffData>
        </w:fldChar>
      </w:r>
      <w:r w:rsidRPr="00B8477F">
        <w:rPr>
          <w:rFonts w:ascii="Bookman Old Style" w:hAnsi="Bookman Old Style"/>
        </w:rPr>
        <w:instrText xml:space="preserve"> FORMTEXT </w:instrText>
      </w:r>
      <w:r w:rsidRPr="00B8477F">
        <w:rPr>
          <w:rFonts w:ascii="Bookman Old Style" w:hAnsi="Bookman Old Style"/>
        </w:rPr>
      </w:r>
      <w:r w:rsidRPr="00B8477F">
        <w:rPr>
          <w:rFonts w:ascii="Bookman Old Style" w:hAnsi="Bookman Old Style"/>
        </w:rPr>
        <w:fldChar w:fldCharType="separate"/>
      </w:r>
      <w:r w:rsidRPr="00B8477F">
        <w:rPr>
          <w:rFonts w:ascii="Bookman Old Style" w:hAnsi="Bookman Old Style"/>
          <w:noProof/>
        </w:rPr>
        <w:t>Serving In Worship</w:t>
      </w:r>
      <w:r w:rsidRPr="00B8477F">
        <w:rPr>
          <w:rFonts w:ascii="Bookman Old Style" w:hAnsi="Bookman Old Style"/>
        </w:rPr>
        <w:fldChar w:fldCharType="end"/>
      </w:r>
    </w:p>
    <w:p w14:paraId="21617E84" w14:textId="539035B3" w:rsidR="00F44397" w:rsidRPr="00B8477F" w:rsidRDefault="00135554" w:rsidP="00B8477F">
      <w:pPr>
        <w:pStyle w:val="BodyAlignLeftRight"/>
        <w:spacing w:line="240" w:lineRule="auto"/>
        <w:rPr>
          <w:rFonts w:ascii="Bookman Old Style" w:hAnsi="Bookman Old Style"/>
        </w:rPr>
      </w:pPr>
      <w:r w:rsidRPr="00B8477F">
        <w:rPr>
          <w:rFonts w:ascii="Bookman Old Style" w:hAnsi="Bookman Old Style"/>
          <w:u w:color="B3B3B3"/>
        </w:rPr>
        <w:t>Officiant</w:t>
      </w:r>
      <w:r w:rsidR="00FD3625" w:rsidRPr="00B8477F">
        <w:rPr>
          <w:rFonts w:ascii="Bookman Old Style" w:hAnsi="Bookman Old Style"/>
          <w:b w:val="0"/>
          <w:u w:color="B3B3B3"/>
        </w:rPr>
        <w:tab/>
      </w:r>
      <w:r w:rsidR="00FD3625" w:rsidRPr="00B8477F">
        <w:rPr>
          <w:rFonts w:ascii="Bookman Old Style" w:hAnsi="Bookman Old Style"/>
          <w:b w:val="0"/>
        </w:rPr>
        <w:t xml:space="preserve">Pastor </w:t>
      </w:r>
      <w:proofErr w:type="spellStart"/>
      <w:r w:rsidR="00EB4CE7">
        <w:rPr>
          <w:rFonts w:ascii="Bookman Old Style" w:hAnsi="Bookman Old Style"/>
          <w:b w:val="0"/>
        </w:rPr>
        <w:t>Pappenfuss</w:t>
      </w:r>
      <w:proofErr w:type="spellEnd"/>
    </w:p>
    <w:p w14:paraId="343F4CD2" w14:textId="75E2FDC7" w:rsidR="0002737E" w:rsidRPr="00B8477F" w:rsidRDefault="00FD3625" w:rsidP="00FD3625">
      <w:pPr>
        <w:pStyle w:val="BodyAlignLeftRight"/>
        <w:rPr>
          <w:rFonts w:ascii="Bookman Old Style" w:hAnsi="Bookman Old Style"/>
          <w:b w:val="0"/>
        </w:rPr>
      </w:pPr>
      <w:r w:rsidRPr="00B8477F">
        <w:rPr>
          <w:rFonts w:ascii="Bookman Old Style" w:hAnsi="Bookman Old Style"/>
        </w:rPr>
        <w:t>Organist</w:t>
      </w:r>
      <w:r w:rsidRPr="00B8477F">
        <w:rPr>
          <w:rFonts w:ascii="Bookman Old Style" w:hAnsi="Bookman Old Style"/>
          <w:b w:val="0"/>
          <w:u w:color="B3B3B3"/>
        </w:rPr>
        <w:tab/>
      </w:r>
      <w:r w:rsidR="00EB4CE7">
        <w:rPr>
          <w:rFonts w:ascii="Bookman Old Style" w:hAnsi="Bookman Old Style"/>
          <w:b w:val="0"/>
        </w:rPr>
        <w:t>Sarah Hanke</w:t>
      </w:r>
    </w:p>
    <w:p w14:paraId="7B72D6F9" w14:textId="77777777" w:rsidR="0002737E" w:rsidRPr="00B8477F" w:rsidRDefault="0002737E" w:rsidP="00135554">
      <w:pPr>
        <w:pStyle w:val="BodyAlignLeftRight"/>
        <w:rPr>
          <w:rFonts w:ascii="Bookman Old Style" w:hAnsi="Bookman Old Style"/>
          <w:b w:val="0"/>
        </w:rPr>
      </w:pPr>
      <w:r w:rsidRPr="00B8477F">
        <w:rPr>
          <w:rFonts w:ascii="Bookman Old Style" w:hAnsi="Bookman Old Style"/>
        </w:rPr>
        <w:t>Choir Director</w:t>
      </w:r>
      <w:r w:rsidRPr="00B8477F">
        <w:rPr>
          <w:rFonts w:ascii="Bookman Old Style" w:hAnsi="Bookman Old Style"/>
          <w:b w:val="0"/>
        </w:rPr>
        <w:tab/>
        <w:t>Cynthia Natsis</w:t>
      </w:r>
    </w:p>
    <w:p w14:paraId="7FAE019E" w14:textId="77777777" w:rsidR="00EC316E" w:rsidRPr="00B8477F" w:rsidRDefault="00EC316E" w:rsidP="00135554">
      <w:pPr>
        <w:pStyle w:val="BodyAlignLeftRight"/>
        <w:rPr>
          <w:rFonts w:ascii="Bookman Old Style" w:hAnsi="Bookman Old Style"/>
          <w:b w:val="0"/>
        </w:rPr>
      </w:pPr>
      <w:r w:rsidRPr="00B8477F">
        <w:rPr>
          <w:rFonts w:ascii="Bookman Old Style" w:hAnsi="Bookman Old Style"/>
        </w:rPr>
        <w:t>Accompanist</w:t>
      </w:r>
      <w:r w:rsidRPr="00B8477F">
        <w:rPr>
          <w:rFonts w:ascii="Bookman Old Style" w:hAnsi="Bookman Old Style"/>
          <w:b w:val="0"/>
        </w:rPr>
        <w:tab/>
        <w:t>Sarah Hanke</w:t>
      </w:r>
    </w:p>
    <w:p w14:paraId="518111A5" w14:textId="26570587" w:rsidR="00EC316E" w:rsidRDefault="00EC316E" w:rsidP="00135554">
      <w:pPr>
        <w:pStyle w:val="BodyAlignLeftRight"/>
        <w:rPr>
          <w:rFonts w:ascii="Bookman Old Style" w:hAnsi="Bookman Old Style"/>
          <w:b w:val="0"/>
        </w:rPr>
      </w:pPr>
      <w:r w:rsidRPr="00B8477F">
        <w:rPr>
          <w:rFonts w:ascii="Bookman Old Style" w:hAnsi="Bookman Old Style"/>
        </w:rPr>
        <w:t>Accompanist</w:t>
      </w:r>
      <w:r w:rsidRPr="00B8477F">
        <w:rPr>
          <w:rFonts w:ascii="Bookman Old Style" w:hAnsi="Bookman Old Style"/>
          <w:b w:val="0"/>
        </w:rPr>
        <w:tab/>
        <w:t>Laura Sala</w:t>
      </w:r>
    </w:p>
    <w:p w14:paraId="737BE20F" w14:textId="65170F0F" w:rsidR="005140F7" w:rsidRPr="00B8477F" w:rsidRDefault="005140F7" w:rsidP="00135554">
      <w:pPr>
        <w:pStyle w:val="BodyAlignLeftRight"/>
        <w:rPr>
          <w:rFonts w:ascii="Bookman Old Style" w:hAnsi="Bookman Old Style"/>
          <w:b w:val="0"/>
        </w:rPr>
      </w:pPr>
      <w:r w:rsidRPr="005140F7">
        <w:rPr>
          <w:rFonts w:ascii="Bookman Old Style" w:hAnsi="Bookman Old Style"/>
        </w:rPr>
        <w:t>Trumpeter</w:t>
      </w:r>
      <w:r>
        <w:rPr>
          <w:rFonts w:ascii="Bookman Old Style" w:hAnsi="Bookman Old Style"/>
          <w:b w:val="0"/>
        </w:rPr>
        <w:tab/>
        <w:t>Tom Amerman</w:t>
      </w:r>
    </w:p>
    <w:p w14:paraId="5F8EBB89" w14:textId="40A99F65" w:rsidR="00AF2E55" w:rsidRDefault="00AF2E55" w:rsidP="00FD3625">
      <w:pPr>
        <w:pStyle w:val="BodyAlignLeftRight"/>
        <w:rPr>
          <w:rFonts w:ascii="Bookman Old Style" w:hAnsi="Bookman Old Style"/>
          <w:b w:val="0"/>
        </w:rPr>
      </w:pPr>
      <w:r w:rsidRPr="00B8477F">
        <w:rPr>
          <w:rFonts w:ascii="Bookman Old Style" w:hAnsi="Bookman Old Style"/>
        </w:rPr>
        <w:t>Trumpeter</w:t>
      </w:r>
      <w:r w:rsidRPr="00B8477F">
        <w:rPr>
          <w:rFonts w:ascii="Bookman Old Style" w:hAnsi="Bookman Old Style"/>
          <w:b w:val="0"/>
        </w:rPr>
        <w:tab/>
      </w:r>
      <w:r w:rsidR="00EC316E" w:rsidRPr="00B8477F">
        <w:rPr>
          <w:rFonts w:ascii="Bookman Old Style" w:hAnsi="Bookman Old Style"/>
          <w:b w:val="0"/>
        </w:rPr>
        <w:t>Ken Kirkpatrick</w:t>
      </w:r>
    </w:p>
    <w:p w14:paraId="4654C394" w14:textId="67D76E9D" w:rsidR="005140F7" w:rsidRDefault="005140F7" w:rsidP="00FD3625">
      <w:pPr>
        <w:pStyle w:val="BodyAlignLeftRight"/>
        <w:rPr>
          <w:rFonts w:ascii="Bookman Old Style" w:hAnsi="Bookman Old Style"/>
          <w:b w:val="0"/>
        </w:rPr>
      </w:pPr>
      <w:r>
        <w:rPr>
          <w:rFonts w:ascii="Bookman Old Style" w:hAnsi="Bookman Old Style"/>
        </w:rPr>
        <w:t>Trumpeter</w:t>
      </w:r>
      <w:r>
        <w:rPr>
          <w:rFonts w:ascii="Bookman Old Style" w:hAnsi="Bookman Old Style"/>
          <w:b w:val="0"/>
        </w:rPr>
        <w:tab/>
        <w:t>Megan Marion</w:t>
      </w:r>
    </w:p>
    <w:p w14:paraId="39767F45" w14:textId="4386C9D0" w:rsidR="00067A7A" w:rsidRPr="00067A7A" w:rsidRDefault="00067A7A" w:rsidP="00FD3625">
      <w:pPr>
        <w:pStyle w:val="BodyAlignLeftRight"/>
        <w:rPr>
          <w:rFonts w:ascii="Bookman Old Style" w:hAnsi="Bookman Old Style"/>
          <w:b w:val="0"/>
        </w:rPr>
      </w:pPr>
      <w:r>
        <w:rPr>
          <w:rFonts w:ascii="Bookman Old Style" w:hAnsi="Bookman Old Style"/>
          <w:bCs/>
        </w:rPr>
        <w:t>Trombone and Timpani</w:t>
      </w:r>
      <w:r w:rsidRPr="00067A7A">
        <w:rPr>
          <w:rFonts w:ascii="Bookman Old Style" w:hAnsi="Bookman Old Style"/>
          <w:b w:val="0"/>
        </w:rPr>
        <w:tab/>
      </w:r>
      <w:r>
        <w:rPr>
          <w:rFonts w:ascii="Bookman Old Style" w:hAnsi="Bookman Old Style"/>
          <w:b w:val="0"/>
        </w:rPr>
        <w:t>Jeremy Hanke</w:t>
      </w:r>
    </w:p>
    <w:p w14:paraId="01BD5363" w14:textId="47170FA4" w:rsidR="00135554" w:rsidRPr="00B8477F" w:rsidRDefault="009A070E" w:rsidP="005744A5">
      <w:pPr>
        <w:pStyle w:val="BodyAlignLeftRight"/>
        <w:rPr>
          <w:rFonts w:ascii="Bookman Old Style" w:hAnsi="Bookman Old Style"/>
          <w:b w:val="0"/>
          <w:u w:color="B3B3B3"/>
        </w:rPr>
      </w:pPr>
      <w:r w:rsidRPr="00B8477F">
        <w:rPr>
          <w:rFonts w:ascii="Bookman Old Style" w:hAnsi="Bookman Old Style"/>
        </w:rPr>
        <w:t>Deacon</w:t>
      </w:r>
      <w:r w:rsidR="00C71440" w:rsidRPr="00B8477F">
        <w:rPr>
          <w:rFonts w:ascii="Bookman Old Style" w:hAnsi="Bookman Old Style"/>
        </w:rPr>
        <w:t>s</w:t>
      </w:r>
      <w:r w:rsidR="00135554" w:rsidRPr="00B8477F">
        <w:rPr>
          <w:rFonts w:ascii="Bookman Old Style" w:hAnsi="Bookman Old Style"/>
        </w:rPr>
        <w:t xml:space="preserve"> (6:30)</w:t>
      </w:r>
      <w:r w:rsidR="005744A5" w:rsidRPr="00B8477F">
        <w:rPr>
          <w:rFonts w:ascii="Bookman Old Style" w:hAnsi="Bookman Old Style"/>
          <w:b w:val="0"/>
          <w:u w:color="B3B3B3"/>
        </w:rPr>
        <w:tab/>
      </w:r>
      <w:r w:rsidR="005140F7">
        <w:rPr>
          <w:rFonts w:ascii="Bookman Old Style" w:hAnsi="Bookman Old Style"/>
          <w:b w:val="0"/>
          <w:u w:color="B3B3B3"/>
        </w:rPr>
        <w:t>Duane Mason and Dave Stevenson</w:t>
      </w:r>
    </w:p>
    <w:p w14:paraId="57349D8F" w14:textId="48C4A837" w:rsidR="005744A5" w:rsidRPr="00B8477F" w:rsidRDefault="00135554" w:rsidP="005744A5">
      <w:pPr>
        <w:pStyle w:val="BodyAlignLeftRight"/>
        <w:rPr>
          <w:rFonts w:ascii="Bookman Old Style" w:hAnsi="Bookman Old Style"/>
          <w:b w:val="0"/>
          <w:u w:color="B3B3B3"/>
        </w:rPr>
      </w:pPr>
      <w:r w:rsidRPr="00B8477F">
        <w:rPr>
          <w:rFonts w:ascii="Bookman Old Style" w:hAnsi="Bookman Old Style"/>
        </w:rPr>
        <w:t>Deacons (9:30)</w:t>
      </w:r>
      <w:r w:rsidRPr="00B8477F">
        <w:rPr>
          <w:rFonts w:ascii="Bookman Old Style" w:hAnsi="Bookman Old Style"/>
          <w:b w:val="0"/>
          <w:u w:color="B3B3B3"/>
        </w:rPr>
        <w:tab/>
        <w:t xml:space="preserve"> </w:t>
      </w:r>
      <w:r w:rsidR="005140F7">
        <w:rPr>
          <w:rFonts w:ascii="Bookman Old Style" w:hAnsi="Bookman Old Style"/>
          <w:b w:val="0"/>
          <w:u w:color="B3B3B3"/>
        </w:rPr>
        <w:t>Gary Knowlton and Robert Niethammer</w:t>
      </w:r>
    </w:p>
    <w:p w14:paraId="188D5151" w14:textId="3D8A2EA5" w:rsidR="00F3087F" w:rsidRPr="00B8477F" w:rsidRDefault="00F3087F" w:rsidP="005744A5">
      <w:pPr>
        <w:pStyle w:val="BodyAlignLeftRight"/>
        <w:rPr>
          <w:rFonts w:ascii="Bookman Old Style" w:hAnsi="Bookman Old Style"/>
          <w:b w:val="0"/>
          <w:u w:color="B3B3B3"/>
        </w:rPr>
      </w:pPr>
      <w:r w:rsidRPr="00B8477F">
        <w:rPr>
          <w:rFonts w:ascii="Bookman Old Style" w:hAnsi="Bookman Old Style"/>
          <w:u w:color="B3B3B3"/>
        </w:rPr>
        <w:t>Ushers</w:t>
      </w:r>
      <w:r w:rsidR="00135554" w:rsidRPr="00B8477F">
        <w:rPr>
          <w:rFonts w:ascii="Bookman Old Style" w:hAnsi="Bookman Old Style"/>
          <w:u w:color="B3B3B3"/>
        </w:rPr>
        <w:t xml:space="preserve"> (6:30)</w:t>
      </w:r>
      <w:r w:rsidRPr="00B8477F">
        <w:rPr>
          <w:rFonts w:ascii="Bookman Old Style" w:hAnsi="Bookman Old Style"/>
          <w:b w:val="0"/>
          <w:u w:color="B3B3B3"/>
        </w:rPr>
        <w:tab/>
      </w:r>
      <w:r w:rsidR="005140F7">
        <w:rPr>
          <w:rFonts w:ascii="Bookman Old Style" w:hAnsi="Bookman Old Style"/>
          <w:b w:val="0"/>
          <w:u w:color="B3B3B3"/>
        </w:rPr>
        <w:t>Dal</w:t>
      </w:r>
      <w:r w:rsidR="00135554" w:rsidRPr="00B8477F">
        <w:rPr>
          <w:rFonts w:ascii="Bookman Old Style" w:hAnsi="Bookman Old Style"/>
          <w:b w:val="0"/>
          <w:u w:color="B3B3B3"/>
        </w:rPr>
        <w:t>e Finkbeiner and Mark Finkbeiner</w:t>
      </w:r>
    </w:p>
    <w:p w14:paraId="00755D28" w14:textId="4BFE3DB0" w:rsidR="00AF2E55" w:rsidRPr="00B8477F" w:rsidRDefault="00135554" w:rsidP="005744A5">
      <w:pPr>
        <w:pStyle w:val="BodyAlignLeftRight"/>
        <w:rPr>
          <w:rFonts w:ascii="Bookman Old Style" w:hAnsi="Bookman Old Style"/>
          <w:u w:color="B3B3B3"/>
        </w:rPr>
      </w:pPr>
      <w:r w:rsidRPr="00B8477F">
        <w:rPr>
          <w:rFonts w:ascii="Bookman Old Style" w:hAnsi="Bookman Old Style"/>
          <w:u w:color="B3B3B3"/>
        </w:rPr>
        <w:t>Ushers (9:30)</w:t>
      </w:r>
      <w:r w:rsidR="00AF2E55" w:rsidRPr="00B8477F">
        <w:rPr>
          <w:rFonts w:ascii="Bookman Old Style" w:hAnsi="Bookman Old Style"/>
          <w:b w:val="0"/>
          <w:u w:color="B3B3B3"/>
        </w:rPr>
        <w:tab/>
      </w:r>
      <w:r w:rsidR="005140F7">
        <w:rPr>
          <w:rFonts w:ascii="Bookman Old Style" w:hAnsi="Bookman Old Style"/>
          <w:b w:val="0"/>
          <w:u w:color="B3B3B3"/>
        </w:rPr>
        <w:t xml:space="preserve">Dave Boswell and Jake </w:t>
      </w:r>
      <w:proofErr w:type="spellStart"/>
      <w:r w:rsidR="005140F7">
        <w:rPr>
          <w:rFonts w:ascii="Bookman Old Style" w:hAnsi="Bookman Old Style"/>
          <w:b w:val="0"/>
          <w:u w:color="B3B3B3"/>
        </w:rPr>
        <w:t>Vershum</w:t>
      </w:r>
      <w:proofErr w:type="spellEnd"/>
    </w:p>
    <w:p w14:paraId="31837B02" w14:textId="77777777" w:rsidR="009A070E" w:rsidRPr="00B8477F" w:rsidRDefault="00141506" w:rsidP="009A070E">
      <w:pPr>
        <w:pStyle w:val="BodyAlignLeftRight"/>
        <w:rPr>
          <w:rFonts w:ascii="Bookman Old Style" w:hAnsi="Bookman Old Style"/>
          <w:b w:val="0"/>
        </w:rPr>
      </w:pPr>
      <w:r w:rsidRPr="00B8477F">
        <w:rPr>
          <w:rFonts w:ascii="Bookman Old Style" w:hAnsi="Bookman Old Style"/>
        </w:rPr>
        <w:t>Altar Guild</w:t>
      </w:r>
      <w:r w:rsidR="00FE0F05" w:rsidRPr="00B8477F">
        <w:rPr>
          <w:rFonts w:ascii="Bookman Old Style" w:hAnsi="Bookman Old Style"/>
          <w:b w:val="0"/>
        </w:rPr>
        <w:tab/>
      </w:r>
      <w:r w:rsidR="00EC316E" w:rsidRPr="00B8477F">
        <w:rPr>
          <w:rFonts w:ascii="Bookman Old Style" w:hAnsi="Bookman Old Style"/>
          <w:b w:val="0"/>
        </w:rPr>
        <w:t xml:space="preserve">Jean Fiegel </w:t>
      </w:r>
      <w:r w:rsidR="00135554" w:rsidRPr="00B8477F">
        <w:rPr>
          <w:rFonts w:ascii="Bookman Old Style" w:hAnsi="Bookman Old Style"/>
          <w:b w:val="0"/>
        </w:rPr>
        <w:t>and</w:t>
      </w:r>
      <w:r w:rsidR="000D4FAB" w:rsidRPr="00B8477F">
        <w:rPr>
          <w:rFonts w:ascii="Bookman Old Style" w:hAnsi="Bookman Old Style"/>
          <w:b w:val="0"/>
        </w:rPr>
        <w:t xml:space="preserve"> Ann </w:t>
      </w:r>
      <w:proofErr w:type="spellStart"/>
      <w:r w:rsidR="000D4FAB" w:rsidRPr="00B8477F">
        <w:rPr>
          <w:rFonts w:ascii="Bookman Old Style" w:hAnsi="Bookman Old Style"/>
          <w:b w:val="0"/>
        </w:rPr>
        <w:t>Latowski</w:t>
      </w:r>
      <w:proofErr w:type="spellEnd"/>
    </w:p>
    <w:p w14:paraId="1C12CD67" w14:textId="42E35595" w:rsidR="00141506" w:rsidRPr="00B8477F" w:rsidRDefault="00FE0F05" w:rsidP="00141506">
      <w:pPr>
        <w:pStyle w:val="BodyAlignLeftRight"/>
        <w:rPr>
          <w:rFonts w:ascii="Bookman Old Style" w:hAnsi="Bookman Old Style"/>
        </w:rPr>
      </w:pPr>
      <w:r w:rsidRPr="00B8477F">
        <w:rPr>
          <w:rFonts w:ascii="Bookman Old Style" w:hAnsi="Bookman Old Style"/>
        </w:rPr>
        <w:t>Videographer</w:t>
      </w:r>
      <w:r w:rsidR="00141506" w:rsidRPr="00B8477F">
        <w:rPr>
          <w:rFonts w:ascii="Bookman Old Style" w:hAnsi="Bookman Old Style"/>
          <w:b w:val="0"/>
        </w:rPr>
        <w:tab/>
      </w:r>
      <w:r w:rsidR="005140F7">
        <w:rPr>
          <w:rFonts w:ascii="Bookman Old Style" w:hAnsi="Bookman Old Style"/>
          <w:b w:val="0"/>
        </w:rPr>
        <w:t xml:space="preserve">Jake </w:t>
      </w:r>
      <w:proofErr w:type="spellStart"/>
      <w:r w:rsidR="005140F7">
        <w:rPr>
          <w:rFonts w:ascii="Bookman Old Style" w:hAnsi="Bookman Old Style"/>
          <w:b w:val="0"/>
        </w:rPr>
        <w:t>Vershum</w:t>
      </w:r>
      <w:proofErr w:type="spellEnd"/>
    </w:p>
    <w:p w14:paraId="185EA6F3" w14:textId="77777777" w:rsidR="00AF2E55" w:rsidRDefault="00AF2E55" w:rsidP="00FD3625">
      <w:pPr>
        <w:pStyle w:val="BodyAlignLeftRight"/>
      </w:pPr>
    </w:p>
    <w:p w14:paraId="02376ECB" w14:textId="77777777" w:rsidR="00EC316E" w:rsidRPr="00B8477F" w:rsidRDefault="00FD3625" w:rsidP="00EC316E">
      <w:pPr>
        <w:pStyle w:val="Heading"/>
        <w:spacing w:after="0"/>
        <w:rPr>
          <w:rFonts w:ascii="Bookman Old Style" w:hAnsi="Bookman Old Style"/>
        </w:rPr>
      </w:pPr>
      <w:r w:rsidRPr="00B8477F">
        <w:rPr>
          <w:rFonts w:ascii="Bookman Old Style" w:hAnsi="Bookman Old Style"/>
        </w:rPr>
        <w:fldChar w:fldCharType="begin">
          <w:ffData>
            <w:name w:val="Text19"/>
            <w:enabled/>
            <w:calcOnExit w:val="0"/>
            <w:textInput>
              <w:default w:val="Copyright information"/>
            </w:textInput>
          </w:ffData>
        </w:fldChar>
      </w:r>
      <w:r w:rsidRPr="00B8477F">
        <w:rPr>
          <w:rFonts w:ascii="Bookman Old Style" w:hAnsi="Bookman Old Style"/>
        </w:rPr>
        <w:instrText xml:space="preserve"> FORMTEXT </w:instrText>
      </w:r>
      <w:r w:rsidRPr="00B8477F">
        <w:rPr>
          <w:rFonts w:ascii="Bookman Old Style" w:hAnsi="Bookman Old Style"/>
        </w:rPr>
      </w:r>
      <w:r w:rsidRPr="00B8477F">
        <w:rPr>
          <w:rFonts w:ascii="Bookman Old Style" w:hAnsi="Bookman Old Style"/>
        </w:rPr>
        <w:fldChar w:fldCharType="separate"/>
      </w:r>
      <w:r w:rsidRPr="00B8477F">
        <w:rPr>
          <w:rFonts w:ascii="Bookman Old Style" w:hAnsi="Bookman Old Style"/>
          <w:noProof/>
        </w:rPr>
        <w:t>Copyright information</w:t>
      </w:r>
      <w:r w:rsidRPr="00B8477F">
        <w:rPr>
          <w:rFonts w:ascii="Bookman Old Style" w:hAnsi="Bookman Old Style"/>
        </w:rPr>
        <w:fldChar w:fldCharType="end"/>
      </w:r>
    </w:p>
    <w:p w14:paraId="23A2078D" w14:textId="77777777" w:rsidR="00CD5521" w:rsidRPr="00B8477F" w:rsidRDefault="00000000" w:rsidP="00EC316E">
      <w:pPr>
        <w:pStyle w:val="Heading"/>
        <w:spacing w:after="0"/>
        <w:rPr>
          <w:rFonts w:ascii="Bookman Old Style" w:hAnsi="Bookman Old Style"/>
          <w:b w:val="0"/>
          <w:sz w:val="18"/>
          <w:szCs w:val="18"/>
        </w:rPr>
      </w:pPr>
      <w:r>
        <w:rPr>
          <w:rFonts w:ascii="Bookman Old Style" w:hAnsi="Bookman Old Style"/>
          <w:b w:val="0"/>
          <w:sz w:val="18"/>
          <w:szCs w:val="18"/>
        </w:rPr>
        <w:pict w14:anchorId="70C8E8D8">
          <v:shapetype id="_x0000_t202" coordsize="21600,21600" o:spt="202" path="m,l,21600r21600,l21600,xe">
            <v:stroke joinstyle="miter"/>
            <v:path gradientshapeok="t" o:connecttype="rect"/>
          </v:shapetype>
          <v:shape id="_x0000_s2059" type="#_x0000_t202" style="position:absolute;margin-left:-99.2pt;margin-top:546.2pt;width:213.45pt;height:28.7pt;z-index:25169254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14:paraId="7166A93E" w14:textId="77777777"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14:paraId="0A77A9DE"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2BBC5662" w14:textId="77777777"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14:paraId="734AB1EF"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139910D8" w14:textId="77777777"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Pr>
          <w:rFonts w:ascii="Bookman Old Style" w:hAnsi="Bookman Old Style"/>
          <w:b w:val="0"/>
          <w:sz w:val="18"/>
          <w:szCs w:val="18"/>
        </w:rPr>
        <w:pict w14:anchorId="66998E64">
          <v:shape id="_x0000_s2060" type="#_x0000_t202" style="position:absolute;margin-left:-99.2pt;margin-top:546.2pt;width:213.45pt;height:28.7pt;z-index:251693568;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14:paraId="7E0B5E7B" w14:textId="77777777"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14:paraId="15349018"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1C88A27E" w14:textId="77777777"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14:paraId="40CE70F9"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4AD0D8F2" w14:textId="77777777"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Pr>
          <w:rFonts w:ascii="Bookman Old Style" w:hAnsi="Bookman Old Style"/>
          <w:b w:val="0"/>
          <w:sz w:val="18"/>
          <w:szCs w:val="18"/>
        </w:rPr>
        <w:pict w14:anchorId="2BF89022">
          <v:shape id="_x0000_s2061" type="#_x0000_t202" style="position:absolute;margin-left:-99.2pt;margin-top:546.2pt;width:213.45pt;height:28.7pt;z-index:251694592;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column-margin:5.76pt" inset="2.88pt,2.88pt,2.88pt,2.88pt">
              <w:txbxContent>
                <w:p w14:paraId="5EBA9C83" w14:textId="77777777" w:rsidR="00FD3625" w:rsidRDefault="00FD3625" w:rsidP="00FD3625">
                  <w:pPr>
                    <w:widowControl w:val="0"/>
                    <w:rPr>
                      <w:sz w:val="16"/>
                      <w:szCs w:val="16"/>
                    </w:rPr>
                  </w:pPr>
                  <w:r>
                    <w:rPr>
                      <w:sz w:val="16"/>
                      <w:szCs w:val="16"/>
                    </w:rPr>
                    <w:t xml:space="preserve">Music and liturgy reprinted under OneLicense.net A-717558                                                           </w:t>
                  </w:r>
                  <w:r>
                    <w:rPr>
                      <w:sz w:val="16"/>
                      <w:szCs w:val="16"/>
                    </w:rPr>
                    <w:tab/>
                  </w:r>
                  <w:r>
                    <w:rPr>
                      <w:sz w:val="16"/>
                      <w:szCs w:val="16"/>
                    </w:rPr>
                    <w:tab/>
                    <w:t>&amp; CCLI 11355138</w:t>
                  </w:r>
                </w:p>
                <w:p w14:paraId="38133B6F"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54DBF61A" w14:textId="77777777" w:rsidR="00FD3625" w:rsidRDefault="00FD3625" w:rsidP="00FD3625">
                  <w:pPr>
                    <w:widowControl w:val="0"/>
                    <w:tabs>
                      <w:tab w:val="left" w:pos="-31680"/>
                    </w:tabs>
                    <w:spacing w:after="120"/>
                    <w:ind w:left="342" w:hanging="342"/>
                    <w:jc w:val="center"/>
                    <w:rPr>
                      <w:rFonts w:ascii="Times New Roman" w:hAnsi="Times New Roman"/>
                      <w:iCs/>
                      <w:sz w:val="16"/>
                      <w:szCs w:val="16"/>
                    </w:rPr>
                  </w:pPr>
                  <w:r>
                    <w:rPr>
                      <w:iCs/>
                      <w:sz w:val="16"/>
                      <w:szCs w:val="16"/>
                    </w:rPr>
                    <w:t> </w:t>
                  </w:r>
                </w:p>
                <w:p w14:paraId="157D290D" w14:textId="77777777" w:rsidR="00FD3625" w:rsidRDefault="00FD3625" w:rsidP="00FD3625">
                  <w:pPr>
                    <w:widowControl w:val="0"/>
                    <w:rPr>
                      <w:rFonts w:ascii="Eras Light ITC" w:hAnsi="Eras Light ITC"/>
                      <w:sz w:val="16"/>
                      <w:szCs w:val="16"/>
                    </w:rPr>
                  </w:pPr>
                  <w:r>
                    <w:rPr>
                      <w:rFonts w:ascii="Eras Light ITC" w:hAnsi="Eras Light ITC"/>
                      <w:sz w:val="16"/>
                      <w:szCs w:val="16"/>
                    </w:rPr>
                    <w:t> </w:t>
                  </w:r>
                </w:p>
                <w:p w14:paraId="7D9C96E2" w14:textId="77777777" w:rsidR="00FD3625" w:rsidRDefault="00FD3625" w:rsidP="00FD3625">
                  <w:pPr>
                    <w:widowControl w:val="0"/>
                    <w:tabs>
                      <w:tab w:val="left" w:pos="31680"/>
                    </w:tabs>
                    <w:jc w:val="center"/>
                    <w:rPr>
                      <w:rFonts w:ascii="Eras Light ITC" w:hAnsi="Eras Light ITC"/>
                      <w:sz w:val="16"/>
                      <w:szCs w:val="16"/>
                    </w:rPr>
                  </w:pPr>
                  <w:r>
                    <w:rPr>
                      <w:rFonts w:ascii="Eras Light ITC" w:hAnsi="Eras Light ITC"/>
                      <w:sz w:val="16"/>
                      <w:szCs w:val="16"/>
                    </w:rPr>
                    <w:t> </w:t>
                  </w:r>
                </w:p>
              </w:txbxContent>
            </v:textbox>
          </v:shape>
        </w:pict>
      </w:r>
      <w:r w:rsidR="00FD3625" w:rsidRPr="00B8477F">
        <w:rPr>
          <w:rFonts w:ascii="Bookman Old Style" w:hAnsi="Bookman Old Style"/>
          <w:b w:val="0"/>
          <w:sz w:val="18"/>
          <w:szCs w:val="18"/>
        </w:rPr>
        <w:t>Music and Liturgy reprinted under One License #A-727703 and CCLI #1151741</w:t>
      </w:r>
    </w:p>
    <w:p w14:paraId="1A0864FC" w14:textId="77777777" w:rsidR="000D4FAB" w:rsidRPr="00B8477F" w:rsidRDefault="000D4FAB" w:rsidP="00EC316E">
      <w:pPr>
        <w:rPr>
          <w:rFonts w:ascii="Bookman Old Style" w:hAnsi="Bookman Old Style"/>
          <w:sz w:val="18"/>
          <w:szCs w:val="18"/>
        </w:rPr>
      </w:pPr>
    </w:p>
    <w:p w14:paraId="4F16E596" w14:textId="77777777" w:rsidR="000D4FAB" w:rsidRDefault="00EC316E" w:rsidP="00EC316E">
      <w:pPr>
        <w:jc w:val="center"/>
        <w:rPr>
          <w:rFonts w:ascii="Bookman Old Style" w:hAnsi="Bookman Old Style"/>
          <w:sz w:val="20"/>
          <w:szCs w:val="20"/>
        </w:rPr>
      </w:pPr>
      <w:proofErr w:type="spellStart"/>
      <w:r w:rsidRPr="00B8477F">
        <w:rPr>
          <w:rFonts w:ascii="Bookman Old Style" w:hAnsi="Bookman Old Style"/>
          <w:sz w:val="20"/>
          <w:szCs w:val="20"/>
        </w:rPr>
        <w:t>tlcsaline.church</w:t>
      </w:r>
      <w:proofErr w:type="spellEnd"/>
    </w:p>
    <w:p w14:paraId="399FC28C" w14:textId="77777777" w:rsidR="00EB4CE7" w:rsidRDefault="00EB4CE7" w:rsidP="00EC316E">
      <w:pPr>
        <w:jc w:val="center"/>
        <w:rPr>
          <w:rFonts w:ascii="Bookman Old Style" w:hAnsi="Bookman Old Style"/>
          <w:sz w:val="20"/>
          <w:szCs w:val="20"/>
        </w:rPr>
      </w:pPr>
    </w:p>
    <w:p w14:paraId="26F25421" w14:textId="77777777" w:rsidR="00EB4CE7" w:rsidRDefault="00EB4CE7" w:rsidP="00EC316E">
      <w:pPr>
        <w:jc w:val="center"/>
        <w:rPr>
          <w:rFonts w:ascii="Bookman Old Style" w:hAnsi="Bookman Old Style"/>
          <w:sz w:val="20"/>
          <w:szCs w:val="20"/>
        </w:rPr>
      </w:pPr>
    </w:p>
    <w:p w14:paraId="391C5715" w14:textId="77777777" w:rsidR="00EB4CE7" w:rsidRDefault="00EB4CE7" w:rsidP="00EC316E">
      <w:pPr>
        <w:jc w:val="center"/>
        <w:rPr>
          <w:rFonts w:ascii="Bookman Old Style" w:hAnsi="Bookman Old Style"/>
          <w:sz w:val="20"/>
          <w:szCs w:val="20"/>
        </w:rPr>
      </w:pPr>
    </w:p>
    <w:p w14:paraId="7A807391" w14:textId="77777777" w:rsidR="00EB4CE7" w:rsidRDefault="00EB4CE7" w:rsidP="00EC316E">
      <w:pPr>
        <w:jc w:val="center"/>
        <w:rPr>
          <w:rFonts w:ascii="Bookman Old Style" w:hAnsi="Bookman Old Style"/>
          <w:sz w:val="20"/>
          <w:szCs w:val="20"/>
        </w:rPr>
      </w:pPr>
    </w:p>
    <w:p w14:paraId="6E51D01B" w14:textId="77777777" w:rsidR="00EB4CE7" w:rsidRDefault="00EB4CE7" w:rsidP="00EC316E">
      <w:pPr>
        <w:jc w:val="center"/>
        <w:rPr>
          <w:rFonts w:ascii="Bookman Old Style" w:hAnsi="Bookman Old Style"/>
          <w:sz w:val="20"/>
          <w:szCs w:val="20"/>
        </w:rPr>
      </w:pPr>
    </w:p>
    <w:p w14:paraId="2D150DF0" w14:textId="77777777" w:rsidR="00EB4CE7" w:rsidRDefault="00EB4CE7" w:rsidP="00EC316E">
      <w:pPr>
        <w:jc w:val="center"/>
        <w:rPr>
          <w:rFonts w:ascii="Bookman Old Style" w:hAnsi="Bookman Old Style"/>
          <w:sz w:val="20"/>
          <w:szCs w:val="20"/>
        </w:rPr>
      </w:pPr>
    </w:p>
    <w:p w14:paraId="5D40A81A" w14:textId="77777777" w:rsidR="00EB4CE7" w:rsidRDefault="00EB4CE7" w:rsidP="00EC316E">
      <w:pPr>
        <w:jc w:val="center"/>
        <w:rPr>
          <w:rFonts w:ascii="Bookman Old Style" w:hAnsi="Bookman Old Style"/>
          <w:sz w:val="20"/>
          <w:szCs w:val="20"/>
        </w:rPr>
      </w:pPr>
    </w:p>
    <w:p w14:paraId="3B6F495E" w14:textId="77777777" w:rsidR="00EB4CE7" w:rsidRDefault="00EB4CE7" w:rsidP="00EC316E">
      <w:pPr>
        <w:jc w:val="center"/>
        <w:rPr>
          <w:rFonts w:ascii="Bookman Old Style" w:hAnsi="Bookman Old Style"/>
          <w:sz w:val="20"/>
          <w:szCs w:val="20"/>
        </w:rPr>
      </w:pPr>
    </w:p>
    <w:p w14:paraId="3F10F031" w14:textId="77777777" w:rsidR="00EB4CE7" w:rsidRDefault="00EB4CE7" w:rsidP="00EC316E">
      <w:pPr>
        <w:jc w:val="center"/>
        <w:rPr>
          <w:rFonts w:ascii="Bookman Old Style" w:hAnsi="Bookman Old Style"/>
          <w:sz w:val="20"/>
          <w:szCs w:val="20"/>
        </w:rPr>
      </w:pPr>
    </w:p>
    <w:p w14:paraId="076B74AD" w14:textId="77777777" w:rsidR="00EB4CE7" w:rsidRDefault="00EB4CE7" w:rsidP="00EC316E">
      <w:pPr>
        <w:jc w:val="center"/>
        <w:rPr>
          <w:rFonts w:ascii="Bookman Old Style" w:hAnsi="Bookman Old Style"/>
          <w:sz w:val="20"/>
          <w:szCs w:val="20"/>
        </w:rPr>
      </w:pPr>
    </w:p>
    <w:p w14:paraId="66372917" w14:textId="77777777" w:rsidR="00EB4CE7" w:rsidRDefault="00EB4CE7" w:rsidP="00EC316E">
      <w:pPr>
        <w:jc w:val="center"/>
        <w:rPr>
          <w:rFonts w:ascii="Bookman Old Style" w:hAnsi="Bookman Old Style"/>
          <w:sz w:val="20"/>
          <w:szCs w:val="20"/>
        </w:rPr>
      </w:pPr>
    </w:p>
    <w:p w14:paraId="72933B02" w14:textId="77777777" w:rsidR="00EB4CE7" w:rsidRDefault="00EB4CE7" w:rsidP="00EC316E">
      <w:pPr>
        <w:jc w:val="center"/>
        <w:rPr>
          <w:rFonts w:ascii="Bookman Old Style" w:hAnsi="Bookman Old Style"/>
          <w:sz w:val="20"/>
          <w:szCs w:val="20"/>
        </w:rPr>
      </w:pPr>
    </w:p>
    <w:p w14:paraId="118198BC" w14:textId="77777777" w:rsidR="00EB4CE7" w:rsidRDefault="00EB4CE7" w:rsidP="00EC316E">
      <w:pPr>
        <w:jc w:val="center"/>
        <w:rPr>
          <w:rFonts w:ascii="Bookman Old Style" w:hAnsi="Bookman Old Style"/>
          <w:sz w:val="20"/>
          <w:szCs w:val="20"/>
        </w:rPr>
      </w:pPr>
    </w:p>
    <w:p w14:paraId="5DFBF9C4" w14:textId="77777777" w:rsidR="00EB4CE7" w:rsidRDefault="00EB4CE7" w:rsidP="00EC316E">
      <w:pPr>
        <w:jc w:val="center"/>
        <w:rPr>
          <w:rFonts w:ascii="Bookman Old Style" w:hAnsi="Bookman Old Style"/>
          <w:sz w:val="20"/>
          <w:szCs w:val="20"/>
        </w:rPr>
      </w:pPr>
    </w:p>
    <w:p w14:paraId="564490A4" w14:textId="77777777" w:rsidR="00EB4CE7" w:rsidRDefault="00EB4CE7" w:rsidP="00EC316E">
      <w:pPr>
        <w:jc w:val="center"/>
        <w:rPr>
          <w:rFonts w:ascii="Bookman Old Style" w:hAnsi="Bookman Old Style"/>
          <w:sz w:val="20"/>
          <w:szCs w:val="20"/>
        </w:rPr>
      </w:pPr>
    </w:p>
    <w:p w14:paraId="52AC0527" w14:textId="77777777" w:rsidR="00EB4CE7" w:rsidRDefault="00EB4CE7" w:rsidP="00EC316E">
      <w:pPr>
        <w:jc w:val="center"/>
        <w:rPr>
          <w:rFonts w:ascii="Bookman Old Style" w:hAnsi="Bookman Old Style"/>
          <w:sz w:val="20"/>
          <w:szCs w:val="20"/>
        </w:rPr>
      </w:pPr>
    </w:p>
    <w:p w14:paraId="598C2657" w14:textId="77777777" w:rsidR="00EB4CE7" w:rsidRDefault="00EB4CE7" w:rsidP="00EC316E">
      <w:pPr>
        <w:jc w:val="center"/>
        <w:rPr>
          <w:rFonts w:ascii="Bookman Old Style" w:hAnsi="Bookman Old Style"/>
          <w:sz w:val="20"/>
          <w:szCs w:val="20"/>
        </w:rPr>
      </w:pPr>
    </w:p>
    <w:p w14:paraId="6CA85013" w14:textId="77777777" w:rsidR="00EB4CE7" w:rsidRDefault="00EB4CE7" w:rsidP="00EC316E">
      <w:pPr>
        <w:jc w:val="center"/>
        <w:rPr>
          <w:rFonts w:ascii="Bookman Old Style" w:hAnsi="Bookman Old Style"/>
          <w:sz w:val="20"/>
          <w:szCs w:val="20"/>
        </w:rPr>
      </w:pPr>
    </w:p>
    <w:p w14:paraId="0B4B5910" w14:textId="77777777" w:rsidR="00EB4CE7" w:rsidRDefault="00EB4CE7" w:rsidP="00EC316E">
      <w:pPr>
        <w:jc w:val="center"/>
        <w:rPr>
          <w:rFonts w:ascii="Bookman Old Style" w:hAnsi="Bookman Old Style"/>
          <w:sz w:val="20"/>
          <w:szCs w:val="20"/>
        </w:rPr>
      </w:pPr>
    </w:p>
    <w:p w14:paraId="125BC7BD" w14:textId="77777777" w:rsidR="00EB4CE7" w:rsidRDefault="00EB4CE7" w:rsidP="00EC316E">
      <w:pPr>
        <w:jc w:val="center"/>
        <w:rPr>
          <w:rFonts w:ascii="Bookman Old Style" w:hAnsi="Bookman Old Style"/>
          <w:sz w:val="20"/>
          <w:szCs w:val="20"/>
        </w:rPr>
      </w:pPr>
    </w:p>
    <w:p w14:paraId="3860F4A6" w14:textId="77777777" w:rsidR="00EB4CE7" w:rsidRDefault="00EB4CE7" w:rsidP="00EC316E">
      <w:pPr>
        <w:jc w:val="center"/>
        <w:rPr>
          <w:rFonts w:ascii="Bookman Old Style" w:hAnsi="Bookman Old Style"/>
          <w:sz w:val="20"/>
          <w:szCs w:val="20"/>
        </w:rPr>
      </w:pPr>
    </w:p>
    <w:p w14:paraId="7683D927" w14:textId="77777777" w:rsidR="00EB4CE7" w:rsidRDefault="00EB4CE7" w:rsidP="00EC316E">
      <w:pPr>
        <w:jc w:val="center"/>
        <w:rPr>
          <w:rFonts w:ascii="Bookman Old Style" w:hAnsi="Bookman Old Style"/>
          <w:sz w:val="20"/>
          <w:szCs w:val="20"/>
        </w:rPr>
      </w:pPr>
    </w:p>
    <w:p w14:paraId="071FF9E3" w14:textId="77777777" w:rsidR="00EB4CE7" w:rsidRDefault="00EB4CE7" w:rsidP="00EC316E">
      <w:pPr>
        <w:jc w:val="center"/>
        <w:rPr>
          <w:rFonts w:ascii="Bookman Old Style" w:hAnsi="Bookman Old Style"/>
          <w:sz w:val="20"/>
          <w:szCs w:val="20"/>
        </w:rPr>
      </w:pPr>
    </w:p>
    <w:p w14:paraId="622F2325" w14:textId="77777777" w:rsidR="00EB4CE7" w:rsidRDefault="00EB4CE7" w:rsidP="00EC316E">
      <w:pPr>
        <w:jc w:val="center"/>
        <w:rPr>
          <w:rFonts w:ascii="Bookman Old Style" w:hAnsi="Bookman Old Style"/>
          <w:sz w:val="20"/>
          <w:szCs w:val="20"/>
        </w:rPr>
      </w:pPr>
    </w:p>
    <w:p w14:paraId="31944EAB" w14:textId="77777777" w:rsidR="00EB4CE7" w:rsidRDefault="00EB4CE7" w:rsidP="00EC316E">
      <w:pPr>
        <w:jc w:val="center"/>
        <w:rPr>
          <w:rFonts w:ascii="Bookman Old Style" w:hAnsi="Bookman Old Style"/>
          <w:sz w:val="20"/>
          <w:szCs w:val="20"/>
        </w:rPr>
      </w:pPr>
    </w:p>
    <w:p w14:paraId="485482A1" w14:textId="77777777" w:rsidR="00EB4CE7" w:rsidRDefault="00EB4CE7" w:rsidP="00EC316E">
      <w:pPr>
        <w:jc w:val="center"/>
        <w:rPr>
          <w:rFonts w:ascii="Bookman Old Style" w:hAnsi="Bookman Old Style"/>
          <w:sz w:val="20"/>
          <w:szCs w:val="20"/>
        </w:rPr>
      </w:pPr>
    </w:p>
    <w:p w14:paraId="214E884F" w14:textId="6A3A21C7" w:rsidR="00EB4CE7" w:rsidRPr="00B8477F" w:rsidRDefault="00EB4CE7" w:rsidP="00EC316E">
      <w:pPr>
        <w:jc w:val="center"/>
        <w:rPr>
          <w:rFonts w:ascii="Bookman Old Style" w:hAnsi="Bookman Old Style"/>
          <w:sz w:val="18"/>
          <w:szCs w:val="18"/>
        </w:rPr>
      </w:pPr>
      <w:r>
        <w:rPr>
          <w:noProof/>
        </w:rPr>
        <w:drawing>
          <wp:anchor distT="0" distB="0" distL="114300" distR="114300" simplePos="0" relativeHeight="251698688" behindDoc="0" locked="0" layoutInCell="1" allowOverlap="1" wp14:anchorId="6F474D49" wp14:editId="4889BE76">
            <wp:simplePos x="0" y="0"/>
            <wp:positionH relativeFrom="column">
              <wp:posOffset>1314450</wp:posOffset>
            </wp:positionH>
            <wp:positionV relativeFrom="paragraph">
              <wp:posOffset>701675</wp:posOffset>
            </wp:positionV>
            <wp:extent cx="3114040" cy="3219450"/>
            <wp:effectExtent l="0" t="0" r="0" b="0"/>
            <wp:wrapSquare wrapText="bothSides"/>
            <wp:docPr id="1766375121" name="Picture 176637512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404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5F3">
        <w:rPr>
          <w:rFonts w:ascii="Bookman Old Style" w:hAnsi="Bookman Old Style"/>
          <w:sz w:val="18"/>
          <w:szCs w:val="18"/>
        </w:rPr>
        <w:t xml:space="preserve">  </w:t>
      </w:r>
      <w:r w:rsidR="00082934">
        <w:rPr>
          <w:rFonts w:ascii="Bookman Old Style" w:hAnsi="Bookman Old Style"/>
          <w:sz w:val="18"/>
          <w:szCs w:val="18"/>
        </w:rPr>
        <w:t xml:space="preserve">  </w:t>
      </w:r>
    </w:p>
    <w:sectPr w:rsidR="00EB4CE7" w:rsidRPr="00B8477F" w:rsidSect="00D76B43">
      <w:footerReference w:type="even" r:id="rId61"/>
      <w:footerReference w:type="default" r:id="rId6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A7C80" w14:textId="77777777" w:rsidR="00D76B43" w:rsidRDefault="00D76B43">
      <w:r>
        <w:separator/>
      </w:r>
    </w:p>
  </w:endnote>
  <w:endnote w:type="continuationSeparator" w:id="0">
    <w:p w14:paraId="5299DF05" w14:textId="77777777" w:rsidR="00D76B43" w:rsidRDefault="00D7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515793"/>
      <w:docPartObj>
        <w:docPartGallery w:val="Page Numbers (Bottom of Page)"/>
        <w:docPartUnique/>
      </w:docPartObj>
    </w:sdtPr>
    <w:sdtContent>
      <w:p w14:paraId="7613096B" w14:textId="77777777" w:rsidR="00125E6B" w:rsidRDefault="00125E6B" w:rsidP="004B22CD">
        <w:pPr>
          <w:pStyle w:val="Footer"/>
          <w:jc w:val="center"/>
        </w:pPr>
        <w:r w:rsidRPr="004B22CD">
          <w:rPr>
            <w:sz w:val="20"/>
            <w:szCs w:val="20"/>
          </w:rPr>
          <w:fldChar w:fldCharType="begin"/>
        </w:r>
        <w:r w:rsidRPr="004B22CD">
          <w:rPr>
            <w:sz w:val="20"/>
            <w:szCs w:val="20"/>
          </w:rPr>
          <w:instrText xml:space="preserve"> PAGE   \* MERGEFORMAT </w:instrText>
        </w:r>
        <w:r w:rsidRPr="004B22CD">
          <w:rPr>
            <w:sz w:val="20"/>
            <w:szCs w:val="20"/>
          </w:rPr>
          <w:fldChar w:fldCharType="separate"/>
        </w:r>
        <w:r w:rsidR="004079DF">
          <w:rPr>
            <w:noProof/>
            <w:sz w:val="20"/>
            <w:szCs w:val="20"/>
          </w:rPr>
          <w:t>2</w:t>
        </w:r>
        <w:r w:rsidRPr="004B22CD">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4CCD3"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D989D"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25765" w14:textId="77777777" w:rsidR="00D76B43" w:rsidRDefault="00D76B43">
      <w:r>
        <w:separator/>
      </w:r>
    </w:p>
  </w:footnote>
  <w:footnote w:type="continuationSeparator" w:id="0">
    <w:p w14:paraId="63938422" w14:textId="77777777" w:rsidR="00D76B43" w:rsidRDefault="00D76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681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62"/>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476320"/>
    <w:rsid w:val="000105CC"/>
    <w:rsid w:val="00017DA2"/>
    <w:rsid w:val="0002737E"/>
    <w:rsid w:val="00031CF0"/>
    <w:rsid w:val="00067A7A"/>
    <w:rsid w:val="00070073"/>
    <w:rsid w:val="00082934"/>
    <w:rsid w:val="00083D96"/>
    <w:rsid w:val="000B4B28"/>
    <w:rsid w:val="000C3469"/>
    <w:rsid w:val="000D28D1"/>
    <w:rsid w:val="000D4FAB"/>
    <w:rsid w:val="00102B2C"/>
    <w:rsid w:val="00106EDE"/>
    <w:rsid w:val="001203F9"/>
    <w:rsid w:val="00125E6B"/>
    <w:rsid w:val="00135554"/>
    <w:rsid w:val="00141506"/>
    <w:rsid w:val="0016587C"/>
    <w:rsid w:val="001868A0"/>
    <w:rsid w:val="001A7FED"/>
    <w:rsid w:val="001B56B8"/>
    <w:rsid w:val="001C3F09"/>
    <w:rsid w:val="001C68D9"/>
    <w:rsid w:val="001D0472"/>
    <w:rsid w:val="001E75C8"/>
    <w:rsid w:val="001F27B6"/>
    <w:rsid w:val="001F60EA"/>
    <w:rsid w:val="00203F44"/>
    <w:rsid w:val="00207744"/>
    <w:rsid w:val="002310B5"/>
    <w:rsid w:val="00240135"/>
    <w:rsid w:val="002426BD"/>
    <w:rsid w:val="0025536F"/>
    <w:rsid w:val="0025672B"/>
    <w:rsid w:val="00260D5F"/>
    <w:rsid w:val="00261BBB"/>
    <w:rsid w:val="00290EB2"/>
    <w:rsid w:val="002A0132"/>
    <w:rsid w:val="002A246E"/>
    <w:rsid w:val="002A761F"/>
    <w:rsid w:val="002C72CE"/>
    <w:rsid w:val="002E4CB7"/>
    <w:rsid w:val="00310B94"/>
    <w:rsid w:val="003240F3"/>
    <w:rsid w:val="00330853"/>
    <w:rsid w:val="0035752E"/>
    <w:rsid w:val="00362A7F"/>
    <w:rsid w:val="003646D2"/>
    <w:rsid w:val="003941FA"/>
    <w:rsid w:val="003A537D"/>
    <w:rsid w:val="003C01EB"/>
    <w:rsid w:val="003D2E13"/>
    <w:rsid w:val="003F2A81"/>
    <w:rsid w:val="003F3D73"/>
    <w:rsid w:val="0040003D"/>
    <w:rsid w:val="004079DF"/>
    <w:rsid w:val="00454E9C"/>
    <w:rsid w:val="00456D27"/>
    <w:rsid w:val="00460C25"/>
    <w:rsid w:val="00476320"/>
    <w:rsid w:val="004A0C50"/>
    <w:rsid w:val="004B05C7"/>
    <w:rsid w:val="004B22CD"/>
    <w:rsid w:val="004D17D3"/>
    <w:rsid w:val="004D42BA"/>
    <w:rsid w:val="00504A12"/>
    <w:rsid w:val="005140F7"/>
    <w:rsid w:val="00521F53"/>
    <w:rsid w:val="005262C5"/>
    <w:rsid w:val="00527CDC"/>
    <w:rsid w:val="00531F98"/>
    <w:rsid w:val="00542B16"/>
    <w:rsid w:val="00553ABC"/>
    <w:rsid w:val="00555035"/>
    <w:rsid w:val="005744A5"/>
    <w:rsid w:val="00580077"/>
    <w:rsid w:val="005A7669"/>
    <w:rsid w:val="005B030B"/>
    <w:rsid w:val="005D124D"/>
    <w:rsid w:val="005F7FBC"/>
    <w:rsid w:val="00603C43"/>
    <w:rsid w:val="00622E15"/>
    <w:rsid w:val="00627A6D"/>
    <w:rsid w:val="00627B3C"/>
    <w:rsid w:val="0065576F"/>
    <w:rsid w:val="006928C8"/>
    <w:rsid w:val="006A6C40"/>
    <w:rsid w:val="006C08B8"/>
    <w:rsid w:val="006F3AD8"/>
    <w:rsid w:val="00713AF0"/>
    <w:rsid w:val="00734038"/>
    <w:rsid w:val="00745EE5"/>
    <w:rsid w:val="00754863"/>
    <w:rsid w:val="00760816"/>
    <w:rsid w:val="00760FB7"/>
    <w:rsid w:val="007655EC"/>
    <w:rsid w:val="00785098"/>
    <w:rsid w:val="0078676C"/>
    <w:rsid w:val="007A1A6D"/>
    <w:rsid w:val="007B535E"/>
    <w:rsid w:val="007D0CC6"/>
    <w:rsid w:val="007F3AD6"/>
    <w:rsid w:val="00842BDD"/>
    <w:rsid w:val="008535F3"/>
    <w:rsid w:val="00857906"/>
    <w:rsid w:val="00873F23"/>
    <w:rsid w:val="00893505"/>
    <w:rsid w:val="00896B3D"/>
    <w:rsid w:val="008D1A04"/>
    <w:rsid w:val="008D1EED"/>
    <w:rsid w:val="00904AEB"/>
    <w:rsid w:val="00917E4C"/>
    <w:rsid w:val="009351E4"/>
    <w:rsid w:val="009450A5"/>
    <w:rsid w:val="00986936"/>
    <w:rsid w:val="0099392D"/>
    <w:rsid w:val="00995A96"/>
    <w:rsid w:val="009A070E"/>
    <w:rsid w:val="009F2A15"/>
    <w:rsid w:val="009F7FBC"/>
    <w:rsid w:val="00A03220"/>
    <w:rsid w:val="00A33C71"/>
    <w:rsid w:val="00A410F7"/>
    <w:rsid w:val="00A43C8B"/>
    <w:rsid w:val="00A508E7"/>
    <w:rsid w:val="00A51B84"/>
    <w:rsid w:val="00A6532F"/>
    <w:rsid w:val="00A93B5C"/>
    <w:rsid w:val="00AA40F6"/>
    <w:rsid w:val="00AA6942"/>
    <w:rsid w:val="00AD18CD"/>
    <w:rsid w:val="00AF2E55"/>
    <w:rsid w:val="00AF3B91"/>
    <w:rsid w:val="00B16C5B"/>
    <w:rsid w:val="00B36B6D"/>
    <w:rsid w:val="00B51006"/>
    <w:rsid w:val="00B63B48"/>
    <w:rsid w:val="00B8477F"/>
    <w:rsid w:val="00BA73C8"/>
    <w:rsid w:val="00BB4DB8"/>
    <w:rsid w:val="00BC197E"/>
    <w:rsid w:val="00BD1185"/>
    <w:rsid w:val="00BE4589"/>
    <w:rsid w:val="00C1732A"/>
    <w:rsid w:val="00C22EC9"/>
    <w:rsid w:val="00C23BA3"/>
    <w:rsid w:val="00C277DD"/>
    <w:rsid w:val="00C372A3"/>
    <w:rsid w:val="00C37706"/>
    <w:rsid w:val="00C56AB2"/>
    <w:rsid w:val="00C71440"/>
    <w:rsid w:val="00CD5521"/>
    <w:rsid w:val="00D3022C"/>
    <w:rsid w:val="00D76B43"/>
    <w:rsid w:val="00D84DB7"/>
    <w:rsid w:val="00D96AD0"/>
    <w:rsid w:val="00DA2632"/>
    <w:rsid w:val="00DA6733"/>
    <w:rsid w:val="00DB3B76"/>
    <w:rsid w:val="00DC13A0"/>
    <w:rsid w:val="00DC1F3E"/>
    <w:rsid w:val="00DC24BA"/>
    <w:rsid w:val="00DE1AEB"/>
    <w:rsid w:val="00DF3047"/>
    <w:rsid w:val="00DF67DF"/>
    <w:rsid w:val="00E14359"/>
    <w:rsid w:val="00E32B7F"/>
    <w:rsid w:val="00E52713"/>
    <w:rsid w:val="00E52C69"/>
    <w:rsid w:val="00E72FE2"/>
    <w:rsid w:val="00E80F40"/>
    <w:rsid w:val="00E84622"/>
    <w:rsid w:val="00E93A81"/>
    <w:rsid w:val="00E949F2"/>
    <w:rsid w:val="00E96786"/>
    <w:rsid w:val="00EA10B6"/>
    <w:rsid w:val="00EB4CE7"/>
    <w:rsid w:val="00EC316E"/>
    <w:rsid w:val="00ED5E0C"/>
    <w:rsid w:val="00F040EF"/>
    <w:rsid w:val="00F07127"/>
    <w:rsid w:val="00F216CA"/>
    <w:rsid w:val="00F27F9A"/>
    <w:rsid w:val="00F3087F"/>
    <w:rsid w:val="00F33E99"/>
    <w:rsid w:val="00F41A2B"/>
    <w:rsid w:val="00F42E14"/>
    <w:rsid w:val="00F44397"/>
    <w:rsid w:val="00F64304"/>
    <w:rsid w:val="00F849DC"/>
    <w:rsid w:val="00FB0768"/>
    <w:rsid w:val="00FC52A7"/>
    <w:rsid w:val="00FD3625"/>
    <w:rsid w:val="00FE0F05"/>
    <w:rsid w:val="00FF235B"/>
    <w:rsid w:val="00FF44E9"/>
    <w:rsid w:val="00FF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2"/>
    </o:shapelayout>
  </w:shapeDefaults>
  <w:doNotEmbedSmartTags/>
  <w:decimalSymbol w:val="."/>
  <w:listSeparator w:val=","/>
  <w14:docId w14:val="5796698C"/>
  <w15:docId w15:val="{A457F977-48CB-4820-B63A-B256AF83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NormalWeb">
    <w:name w:val="Normal (Web)"/>
    <w:basedOn w:val="Normal"/>
    <w:uiPriority w:val="99"/>
    <w:unhideWhenUsed/>
    <w:locked/>
    <w:rsid w:val="00C56AB2"/>
    <w:pPr>
      <w:spacing w:before="100" w:beforeAutospacing="1" w:after="100" w:afterAutospacing="1"/>
    </w:pPr>
    <w:rPr>
      <w:rFonts w:ascii="Times New Roman" w:hAnsi="Times New Roman"/>
    </w:rPr>
  </w:style>
  <w:style w:type="character" w:customStyle="1" w:styleId="text">
    <w:name w:val="text"/>
    <w:basedOn w:val="DefaultParagraphFont"/>
    <w:rsid w:val="00C56AB2"/>
  </w:style>
  <w:style w:type="paragraph" w:styleId="Caption">
    <w:name w:val="caption"/>
    <w:basedOn w:val="Normal"/>
    <w:next w:val="Normal"/>
    <w:semiHidden/>
    <w:unhideWhenUsed/>
    <w:qFormat/>
    <w:locked/>
    <w:rsid w:val="00FF74F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6740">
      <w:bodyDiv w:val="1"/>
      <w:marLeft w:val="0"/>
      <w:marRight w:val="0"/>
      <w:marTop w:val="0"/>
      <w:marBottom w:val="0"/>
      <w:divBdr>
        <w:top w:val="none" w:sz="0" w:space="0" w:color="auto"/>
        <w:left w:val="none" w:sz="0" w:space="0" w:color="auto"/>
        <w:bottom w:val="none" w:sz="0" w:space="0" w:color="auto"/>
        <w:right w:val="none" w:sz="0" w:space="0" w:color="auto"/>
      </w:divBdr>
    </w:div>
    <w:div w:id="137111936">
      <w:bodyDiv w:val="1"/>
      <w:marLeft w:val="0"/>
      <w:marRight w:val="0"/>
      <w:marTop w:val="0"/>
      <w:marBottom w:val="0"/>
      <w:divBdr>
        <w:top w:val="none" w:sz="0" w:space="0" w:color="auto"/>
        <w:left w:val="none" w:sz="0" w:space="0" w:color="auto"/>
        <w:bottom w:val="none" w:sz="0" w:space="0" w:color="auto"/>
        <w:right w:val="none" w:sz="0" w:space="0" w:color="auto"/>
      </w:divBdr>
    </w:div>
    <w:div w:id="151217034">
      <w:bodyDiv w:val="1"/>
      <w:marLeft w:val="0"/>
      <w:marRight w:val="0"/>
      <w:marTop w:val="0"/>
      <w:marBottom w:val="0"/>
      <w:divBdr>
        <w:top w:val="none" w:sz="0" w:space="0" w:color="auto"/>
        <w:left w:val="none" w:sz="0" w:space="0" w:color="auto"/>
        <w:bottom w:val="none" w:sz="0" w:space="0" w:color="auto"/>
        <w:right w:val="none" w:sz="0" w:space="0" w:color="auto"/>
      </w:divBdr>
    </w:div>
    <w:div w:id="209149461">
      <w:bodyDiv w:val="1"/>
      <w:marLeft w:val="0"/>
      <w:marRight w:val="0"/>
      <w:marTop w:val="0"/>
      <w:marBottom w:val="0"/>
      <w:divBdr>
        <w:top w:val="none" w:sz="0" w:space="0" w:color="auto"/>
        <w:left w:val="none" w:sz="0" w:space="0" w:color="auto"/>
        <w:bottom w:val="none" w:sz="0" w:space="0" w:color="auto"/>
        <w:right w:val="none" w:sz="0" w:space="0" w:color="auto"/>
      </w:divBdr>
      <w:divsChild>
        <w:div w:id="500508588">
          <w:marLeft w:val="240"/>
          <w:marRight w:val="0"/>
          <w:marTop w:val="240"/>
          <w:marBottom w:val="240"/>
          <w:divBdr>
            <w:top w:val="none" w:sz="0" w:space="0" w:color="auto"/>
            <w:left w:val="none" w:sz="0" w:space="0" w:color="auto"/>
            <w:bottom w:val="none" w:sz="0" w:space="0" w:color="auto"/>
            <w:right w:val="none" w:sz="0" w:space="0" w:color="auto"/>
          </w:divBdr>
        </w:div>
      </w:divsChild>
    </w:div>
    <w:div w:id="250357777">
      <w:bodyDiv w:val="1"/>
      <w:marLeft w:val="0"/>
      <w:marRight w:val="0"/>
      <w:marTop w:val="0"/>
      <w:marBottom w:val="0"/>
      <w:divBdr>
        <w:top w:val="none" w:sz="0" w:space="0" w:color="auto"/>
        <w:left w:val="none" w:sz="0" w:space="0" w:color="auto"/>
        <w:bottom w:val="none" w:sz="0" w:space="0" w:color="auto"/>
        <w:right w:val="none" w:sz="0" w:space="0" w:color="auto"/>
      </w:divBdr>
    </w:div>
    <w:div w:id="309676093">
      <w:bodyDiv w:val="1"/>
      <w:marLeft w:val="0"/>
      <w:marRight w:val="0"/>
      <w:marTop w:val="0"/>
      <w:marBottom w:val="0"/>
      <w:divBdr>
        <w:top w:val="none" w:sz="0" w:space="0" w:color="auto"/>
        <w:left w:val="none" w:sz="0" w:space="0" w:color="auto"/>
        <w:bottom w:val="none" w:sz="0" w:space="0" w:color="auto"/>
        <w:right w:val="none" w:sz="0" w:space="0" w:color="auto"/>
      </w:divBdr>
    </w:div>
    <w:div w:id="314382738">
      <w:bodyDiv w:val="1"/>
      <w:marLeft w:val="0"/>
      <w:marRight w:val="0"/>
      <w:marTop w:val="0"/>
      <w:marBottom w:val="0"/>
      <w:divBdr>
        <w:top w:val="none" w:sz="0" w:space="0" w:color="auto"/>
        <w:left w:val="none" w:sz="0" w:space="0" w:color="auto"/>
        <w:bottom w:val="none" w:sz="0" w:space="0" w:color="auto"/>
        <w:right w:val="none" w:sz="0" w:space="0" w:color="auto"/>
      </w:divBdr>
    </w:div>
    <w:div w:id="442964950">
      <w:bodyDiv w:val="1"/>
      <w:marLeft w:val="0"/>
      <w:marRight w:val="0"/>
      <w:marTop w:val="0"/>
      <w:marBottom w:val="0"/>
      <w:divBdr>
        <w:top w:val="none" w:sz="0" w:space="0" w:color="auto"/>
        <w:left w:val="none" w:sz="0" w:space="0" w:color="auto"/>
        <w:bottom w:val="none" w:sz="0" w:space="0" w:color="auto"/>
        <w:right w:val="none" w:sz="0" w:space="0" w:color="auto"/>
      </w:divBdr>
    </w:div>
    <w:div w:id="459762668">
      <w:bodyDiv w:val="1"/>
      <w:marLeft w:val="0"/>
      <w:marRight w:val="0"/>
      <w:marTop w:val="0"/>
      <w:marBottom w:val="0"/>
      <w:divBdr>
        <w:top w:val="none" w:sz="0" w:space="0" w:color="auto"/>
        <w:left w:val="none" w:sz="0" w:space="0" w:color="auto"/>
        <w:bottom w:val="none" w:sz="0" w:space="0" w:color="auto"/>
        <w:right w:val="none" w:sz="0" w:space="0" w:color="auto"/>
      </w:divBdr>
    </w:div>
    <w:div w:id="623927522">
      <w:bodyDiv w:val="1"/>
      <w:marLeft w:val="0"/>
      <w:marRight w:val="0"/>
      <w:marTop w:val="0"/>
      <w:marBottom w:val="0"/>
      <w:divBdr>
        <w:top w:val="none" w:sz="0" w:space="0" w:color="auto"/>
        <w:left w:val="none" w:sz="0" w:space="0" w:color="auto"/>
        <w:bottom w:val="none" w:sz="0" w:space="0" w:color="auto"/>
        <w:right w:val="none" w:sz="0" w:space="0" w:color="auto"/>
      </w:divBdr>
    </w:div>
    <w:div w:id="626818236">
      <w:bodyDiv w:val="1"/>
      <w:marLeft w:val="0"/>
      <w:marRight w:val="0"/>
      <w:marTop w:val="0"/>
      <w:marBottom w:val="0"/>
      <w:divBdr>
        <w:top w:val="none" w:sz="0" w:space="0" w:color="auto"/>
        <w:left w:val="none" w:sz="0" w:space="0" w:color="auto"/>
        <w:bottom w:val="none" w:sz="0" w:space="0" w:color="auto"/>
        <w:right w:val="none" w:sz="0" w:space="0" w:color="auto"/>
      </w:divBdr>
    </w:div>
    <w:div w:id="642275777">
      <w:bodyDiv w:val="1"/>
      <w:marLeft w:val="0"/>
      <w:marRight w:val="0"/>
      <w:marTop w:val="0"/>
      <w:marBottom w:val="0"/>
      <w:divBdr>
        <w:top w:val="none" w:sz="0" w:space="0" w:color="auto"/>
        <w:left w:val="none" w:sz="0" w:space="0" w:color="auto"/>
        <w:bottom w:val="none" w:sz="0" w:space="0" w:color="auto"/>
        <w:right w:val="none" w:sz="0" w:space="0" w:color="auto"/>
      </w:divBdr>
    </w:div>
    <w:div w:id="652608944">
      <w:bodyDiv w:val="1"/>
      <w:marLeft w:val="0"/>
      <w:marRight w:val="0"/>
      <w:marTop w:val="0"/>
      <w:marBottom w:val="0"/>
      <w:divBdr>
        <w:top w:val="none" w:sz="0" w:space="0" w:color="auto"/>
        <w:left w:val="none" w:sz="0" w:space="0" w:color="auto"/>
        <w:bottom w:val="none" w:sz="0" w:space="0" w:color="auto"/>
        <w:right w:val="none" w:sz="0" w:space="0" w:color="auto"/>
      </w:divBdr>
    </w:div>
    <w:div w:id="668866977">
      <w:bodyDiv w:val="1"/>
      <w:marLeft w:val="0"/>
      <w:marRight w:val="0"/>
      <w:marTop w:val="0"/>
      <w:marBottom w:val="0"/>
      <w:divBdr>
        <w:top w:val="none" w:sz="0" w:space="0" w:color="auto"/>
        <w:left w:val="none" w:sz="0" w:space="0" w:color="auto"/>
        <w:bottom w:val="none" w:sz="0" w:space="0" w:color="auto"/>
        <w:right w:val="none" w:sz="0" w:space="0" w:color="auto"/>
      </w:divBdr>
    </w:div>
    <w:div w:id="696811485">
      <w:bodyDiv w:val="1"/>
      <w:marLeft w:val="0"/>
      <w:marRight w:val="0"/>
      <w:marTop w:val="0"/>
      <w:marBottom w:val="0"/>
      <w:divBdr>
        <w:top w:val="none" w:sz="0" w:space="0" w:color="auto"/>
        <w:left w:val="none" w:sz="0" w:space="0" w:color="auto"/>
        <w:bottom w:val="none" w:sz="0" w:space="0" w:color="auto"/>
        <w:right w:val="none" w:sz="0" w:space="0" w:color="auto"/>
      </w:divBdr>
    </w:div>
    <w:div w:id="727190094">
      <w:bodyDiv w:val="1"/>
      <w:marLeft w:val="0"/>
      <w:marRight w:val="0"/>
      <w:marTop w:val="0"/>
      <w:marBottom w:val="0"/>
      <w:divBdr>
        <w:top w:val="none" w:sz="0" w:space="0" w:color="auto"/>
        <w:left w:val="none" w:sz="0" w:space="0" w:color="auto"/>
        <w:bottom w:val="none" w:sz="0" w:space="0" w:color="auto"/>
        <w:right w:val="none" w:sz="0" w:space="0" w:color="auto"/>
      </w:divBdr>
    </w:div>
    <w:div w:id="846098001">
      <w:bodyDiv w:val="1"/>
      <w:marLeft w:val="0"/>
      <w:marRight w:val="0"/>
      <w:marTop w:val="0"/>
      <w:marBottom w:val="0"/>
      <w:divBdr>
        <w:top w:val="none" w:sz="0" w:space="0" w:color="auto"/>
        <w:left w:val="none" w:sz="0" w:space="0" w:color="auto"/>
        <w:bottom w:val="none" w:sz="0" w:space="0" w:color="auto"/>
        <w:right w:val="none" w:sz="0" w:space="0" w:color="auto"/>
      </w:divBdr>
    </w:div>
    <w:div w:id="864099301">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38760600">
      <w:bodyDiv w:val="1"/>
      <w:marLeft w:val="0"/>
      <w:marRight w:val="0"/>
      <w:marTop w:val="0"/>
      <w:marBottom w:val="0"/>
      <w:divBdr>
        <w:top w:val="none" w:sz="0" w:space="0" w:color="auto"/>
        <w:left w:val="none" w:sz="0" w:space="0" w:color="auto"/>
        <w:bottom w:val="none" w:sz="0" w:space="0" w:color="auto"/>
        <w:right w:val="none" w:sz="0" w:space="0" w:color="auto"/>
      </w:divBdr>
    </w:div>
    <w:div w:id="1000042874">
      <w:bodyDiv w:val="1"/>
      <w:marLeft w:val="0"/>
      <w:marRight w:val="0"/>
      <w:marTop w:val="0"/>
      <w:marBottom w:val="0"/>
      <w:divBdr>
        <w:top w:val="none" w:sz="0" w:space="0" w:color="auto"/>
        <w:left w:val="none" w:sz="0" w:space="0" w:color="auto"/>
        <w:bottom w:val="none" w:sz="0" w:space="0" w:color="auto"/>
        <w:right w:val="none" w:sz="0" w:space="0" w:color="auto"/>
      </w:divBdr>
    </w:div>
    <w:div w:id="1034843863">
      <w:bodyDiv w:val="1"/>
      <w:marLeft w:val="0"/>
      <w:marRight w:val="0"/>
      <w:marTop w:val="0"/>
      <w:marBottom w:val="0"/>
      <w:divBdr>
        <w:top w:val="none" w:sz="0" w:space="0" w:color="auto"/>
        <w:left w:val="none" w:sz="0" w:space="0" w:color="auto"/>
        <w:bottom w:val="none" w:sz="0" w:space="0" w:color="auto"/>
        <w:right w:val="none" w:sz="0" w:space="0" w:color="auto"/>
      </w:divBdr>
    </w:div>
    <w:div w:id="1110196816">
      <w:bodyDiv w:val="1"/>
      <w:marLeft w:val="0"/>
      <w:marRight w:val="0"/>
      <w:marTop w:val="0"/>
      <w:marBottom w:val="0"/>
      <w:divBdr>
        <w:top w:val="none" w:sz="0" w:space="0" w:color="auto"/>
        <w:left w:val="none" w:sz="0" w:space="0" w:color="auto"/>
        <w:bottom w:val="none" w:sz="0" w:space="0" w:color="auto"/>
        <w:right w:val="none" w:sz="0" w:space="0" w:color="auto"/>
      </w:divBdr>
    </w:div>
    <w:div w:id="1189296557">
      <w:bodyDiv w:val="1"/>
      <w:marLeft w:val="0"/>
      <w:marRight w:val="0"/>
      <w:marTop w:val="0"/>
      <w:marBottom w:val="0"/>
      <w:divBdr>
        <w:top w:val="none" w:sz="0" w:space="0" w:color="auto"/>
        <w:left w:val="none" w:sz="0" w:space="0" w:color="auto"/>
        <w:bottom w:val="none" w:sz="0" w:space="0" w:color="auto"/>
        <w:right w:val="none" w:sz="0" w:space="0" w:color="auto"/>
      </w:divBdr>
    </w:div>
    <w:div w:id="1191915080">
      <w:bodyDiv w:val="1"/>
      <w:marLeft w:val="0"/>
      <w:marRight w:val="0"/>
      <w:marTop w:val="0"/>
      <w:marBottom w:val="0"/>
      <w:divBdr>
        <w:top w:val="none" w:sz="0" w:space="0" w:color="auto"/>
        <w:left w:val="none" w:sz="0" w:space="0" w:color="auto"/>
        <w:bottom w:val="none" w:sz="0" w:space="0" w:color="auto"/>
        <w:right w:val="none" w:sz="0" w:space="0" w:color="auto"/>
      </w:divBdr>
    </w:div>
    <w:div w:id="1303848810">
      <w:bodyDiv w:val="1"/>
      <w:marLeft w:val="0"/>
      <w:marRight w:val="0"/>
      <w:marTop w:val="0"/>
      <w:marBottom w:val="0"/>
      <w:divBdr>
        <w:top w:val="none" w:sz="0" w:space="0" w:color="auto"/>
        <w:left w:val="none" w:sz="0" w:space="0" w:color="auto"/>
        <w:bottom w:val="none" w:sz="0" w:space="0" w:color="auto"/>
        <w:right w:val="none" w:sz="0" w:space="0" w:color="auto"/>
      </w:divBdr>
    </w:div>
    <w:div w:id="1335453979">
      <w:bodyDiv w:val="1"/>
      <w:marLeft w:val="0"/>
      <w:marRight w:val="0"/>
      <w:marTop w:val="0"/>
      <w:marBottom w:val="0"/>
      <w:divBdr>
        <w:top w:val="none" w:sz="0" w:space="0" w:color="auto"/>
        <w:left w:val="none" w:sz="0" w:space="0" w:color="auto"/>
        <w:bottom w:val="none" w:sz="0" w:space="0" w:color="auto"/>
        <w:right w:val="none" w:sz="0" w:space="0" w:color="auto"/>
      </w:divBdr>
    </w:div>
    <w:div w:id="1389525176">
      <w:bodyDiv w:val="1"/>
      <w:marLeft w:val="0"/>
      <w:marRight w:val="0"/>
      <w:marTop w:val="0"/>
      <w:marBottom w:val="0"/>
      <w:divBdr>
        <w:top w:val="none" w:sz="0" w:space="0" w:color="auto"/>
        <w:left w:val="none" w:sz="0" w:space="0" w:color="auto"/>
        <w:bottom w:val="none" w:sz="0" w:space="0" w:color="auto"/>
        <w:right w:val="none" w:sz="0" w:space="0" w:color="auto"/>
      </w:divBdr>
    </w:div>
    <w:div w:id="1444377430">
      <w:bodyDiv w:val="1"/>
      <w:marLeft w:val="0"/>
      <w:marRight w:val="0"/>
      <w:marTop w:val="0"/>
      <w:marBottom w:val="0"/>
      <w:divBdr>
        <w:top w:val="none" w:sz="0" w:space="0" w:color="auto"/>
        <w:left w:val="none" w:sz="0" w:space="0" w:color="auto"/>
        <w:bottom w:val="none" w:sz="0" w:space="0" w:color="auto"/>
        <w:right w:val="none" w:sz="0" w:space="0" w:color="auto"/>
      </w:divBdr>
    </w:div>
    <w:div w:id="1472677198">
      <w:bodyDiv w:val="1"/>
      <w:marLeft w:val="0"/>
      <w:marRight w:val="0"/>
      <w:marTop w:val="0"/>
      <w:marBottom w:val="0"/>
      <w:divBdr>
        <w:top w:val="none" w:sz="0" w:space="0" w:color="auto"/>
        <w:left w:val="none" w:sz="0" w:space="0" w:color="auto"/>
        <w:bottom w:val="none" w:sz="0" w:space="0" w:color="auto"/>
        <w:right w:val="none" w:sz="0" w:space="0" w:color="auto"/>
      </w:divBdr>
    </w:div>
    <w:div w:id="1582567867">
      <w:bodyDiv w:val="1"/>
      <w:marLeft w:val="0"/>
      <w:marRight w:val="0"/>
      <w:marTop w:val="0"/>
      <w:marBottom w:val="0"/>
      <w:divBdr>
        <w:top w:val="none" w:sz="0" w:space="0" w:color="auto"/>
        <w:left w:val="none" w:sz="0" w:space="0" w:color="auto"/>
        <w:bottom w:val="none" w:sz="0" w:space="0" w:color="auto"/>
        <w:right w:val="none" w:sz="0" w:space="0" w:color="auto"/>
      </w:divBdr>
    </w:div>
    <w:div w:id="1725451006">
      <w:bodyDiv w:val="1"/>
      <w:marLeft w:val="0"/>
      <w:marRight w:val="0"/>
      <w:marTop w:val="0"/>
      <w:marBottom w:val="0"/>
      <w:divBdr>
        <w:top w:val="none" w:sz="0" w:space="0" w:color="auto"/>
        <w:left w:val="none" w:sz="0" w:space="0" w:color="auto"/>
        <w:bottom w:val="none" w:sz="0" w:space="0" w:color="auto"/>
        <w:right w:val="none" w:sz="0" w:space="0" w:color="auto"/>
      </w:divBdr>
    </w:div>
    <w:div w:id="1804033178">
      <w:bodyDiv w:val="1"/>
      <w:marLeft w:val="0"/>
      <w:marRight w:val="0"/>
      <w:marTop w:val="0"/>
      <w:marBottom w:val="0"/>
      <w:divBdr>
        <w:top w:val="none" w:sz="0" w:space="0" w:color="auto"/>
        <w:left w:val="none" w:sz="0" w:space="0" w:color="auto"/>
        <w:bottom w:val="none" w:sz="0" w:space="0" w:color="auto"/>
        <w:right w:val="none" w:sz="0" w:space="0" w:color="auto"/>
      </w:divBdr>
    </w:div>
    <w:div w:id="1852525901">
      <w:bodyDiv w:val="1"/>
      <w:marLeft w:val="0"/>
      <w:marRight w:val="0"/>
      <w:marTop w:val="0"/>
      <w:marBottom w:val="0"/>
      <w:divBdr>
        <w:top w:val="none" w:sz="0" w:space="0" w:color="auto"/>
        <w:left w:val="none" w:sz="0" w:space="0" w:color="auto"/>
        <w:bottom w:val="none" w:sz="0" w:space="0" w:color="auto"/>
        <w:right w:val="none" w:sz="0" w:space="0" w:color="auto"/>
      </w:divBdr>
    </w:div>
    <w:div w:id="1954969860">
      <w:bodyDiv w:val="1"/>
      <w:marLeft w:val="0"/>
      <w:marRight w:val="0"/>
      <w:marTop w:val="0"/>
      <w:marBottom w:val="0"/>
      <w:divBdr>
        <w:top w:val="none" w:sz="0" w:space="0" w:color="auto"/>
        <w:left w:val="none" w:sz="0" w:space="0" w:color="auto"/>
        <w:bottom w:val="none" w:sz="0" w:space="0" w:color="auto"/>
        <w:right w:val="none" w:sz="0" w:space="0" w:color="auto"/>
      </w:divBdr>
    </w:div>
    <w:div w:id="1971208812">
      <w:bodyDiv w:val="1"/>
      <w:marLeft w:val="0"/>
      <w:marRight w:val="0"/>
      <w:marTop w:val="0"/>
      <w:marBottom w:val="0"/>
      <w:divBdr>
        <w:top w:val="none" w:sz="0" w:space="0" w:color="auto"/>
        <w:left w:val="none" w:sz="0" w:space="0" w:color="auto"/>
        <w:bottom w:val="none" w:sz="0" w:space="0" w:color="auto"/>
        <w:right w:val="none" w:sz="0" w:space="0" w:color="auto"/>
      </w:divBdr>
    </w:div>
    <w:div w:id="2083985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tif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3DE5C-66F4-40CB-A017-82E02DB6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Updated.dotx</Template>
  <TotalTime>73</TotalTime>
  <Pages>20</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Tom Eaton</cp:lastModifiedBy>
  <cp:revision>5</cp:revision>
  <cp:lastPrinted>2024-03-28T15:29:00Z</cp:lastPrinted>
  <dcterms:created xsi:type="dcterms:W3CDTF">2024-03-22T15:49:00Z</dcterms:created>
  <dcterms:modified xsi:type="dcterms:W3CDTF">2024-03-28T15:41:00Z</dcterms:modified>
</cp:coreProperties>
</file>